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ayout w:type="fixed"/>
        <w:tblLook w:val="04A0" w:firstRow="1" w:lastRow="0" w:firstColumn="1" w:lastColumn="0" w:noHBand="0" w:noVBand="1"/>
      </w:tblPr>
      <w:tblGrid>
        <w:gridCol w:w="2695"/>
        <w:gridCol w:w="5351"/>
        <w:gridCol w:w="1196"/>
      </w:tblGrid>
      <w:tr w:rsidR="00C7453F" w:rsidRPr="00A2188D" w14:paraId="4DB60DC6" w14:textId="77777777" w:rsidTr="00A12BE5">
        <w:trPr>
          <w:trHeight w:val="276"/>
        </w:trPr>
        <w:tc>
          <w:tcPr>
            <w:tcW w:w="2695" w:type="dxa"/>
          </w:tcPr>
          <w:p w14:paraId="4DB60DC4" w14:textId="77777777" w:rsidR="00C7453F" w:rsidRPr="00A2188D" w:rsidRDefault="00C7453F" w:rsidP="00A2188D">
            <w:pPr>
              <w:jc w:val="both"/>
              <w:rPr>
                <w:rFonts w:cs="Arial"/>
                <w:b/>
                <w:sz w:val="20"/>
                <w:szCs w:val="20"/>
              </w:rPr>
            </w:pPr>
            <w:r w:rsidRPr="00A2188D">
              <w:rPr>
                <w:rFonts w:cs="Arial"/>
                <w:b/>
                <w:sz w:val="20"/>
                <w:szCs w:val="20"/>
              </w:rPr>
              <w:t>Department</w:t>
            </w:r>
          </w:p>
        </w:tc>
        <w:tc>
          <w:tcPr>
            <w:tcW w:w="6547" w:type="dxa"/>
            <w:gridSpan w:val="2"/>
          </w:tcPr>
          <w:p w14:paraId="4DB60DC5" w14:textId="77777777" w:rsidR="009C01A9" w:rsidRPr="00A2188D" w:rsidRDefault="008F4F6A" w:rsidP="00A2188D">
            <w:pPr>
              <w:jc w:val="both"/>
              <w:rPr>
                <w:rFonts w:cs="Arial"/>
                <w:sz w:val="20"/>
                <w:szCs w:val="20"/>
              </w:rPr>
            </w:pPr>
            <w:r w:rsidRPr="00A2188D">
              <w:rPr>
                <w:rFonts w:cs="Arial"/>
                <w:sz w:val="20"/>
                <w:szCs w:val="20"/>
              </w:rPr>
              <w:t>Industrial &amp; Organisational Psychology</w:t>
            </w:r>
          </w:p>
        </w:tc>
      </w:tr>
      <w:tr w:rsidR="00C7453F" w:rsidRPr="00A2188D" w14:paraId="4DB60DC9" w14:textId="77777777" w:rsidTr="00A12BE5">
        <w:trPr>
          <w:trHeight w:val="276"/>
        </w:trPr>
        <w:tc>
          <w:tcPr>
            <w:tcW w:w="2695" w:type="dxa"/>
          </w:tcPr>
          <w:p w14:paraId="4DB60DC7" w14:textId="77777777" w:rsidR="00C7453F" w:rsidRPr="00A2188D" w:rsidRDefault="00C7453F" w:rsidP="00A2188D">
            <w:pPr>
              <w:jc w:val="both"/>
              <w:rPr>
                <w:rFonts w:cs="Arial"/>
                <w:b/>
                <w:sz w:val="20"/>
                <w:szCs w:val="20"/>
              </w:rPr>
            </w:pPr>
            <w:r w:rsidRPr="00A2188D">
              <w:rPr>
                <w:rFonts w:cs="Arial"/>
                <w:b/>
                <w:sz w:val="20"/>
                <w:szCs w:val="20"/>
              </w:rPr>
              <w:t>Discipline</w:t>
            </w:r>
          </w:p>
        </w:tc>
        <w:tc>
          <w:tcPr>
            <w:tcW w:w="6547" w:type="dxa"/>
            <w:gridSpan w:val="2"/>
          </w:tcPr>
          <w:p w14:paraId="4DB60DC8" w14:textId="77777777" w:rsidR="009C01A9" w:rsidRPr="00A2188D" w:rsidRDefault="008F4F6A" w:rsidP="00A2188D">
            <w:pPr>
              <w:jc w:val="both"/>
              <w:rPr>
                <w:rFonts w:cs="Arial"/>
                <w:sz w:val="20"/>
                <w:szCs w:val="20"/>
              </w:rPr>
            </w:pPr>
            <w:r w:rsidRPr="00A2188D">
              <w:rPr>
                <w:rFonts w:cs="Arial"/>
                <w:sz w:val="20"/>
                <w:szCs w:val="20"/>
              </w:rPr>
              <w:t>Industrial Psychology</w:t>
            </w:r>
          </w:p>
        </w:tc>
      </w:tr>
      <w:tr w:rsidR="00C7453F" w:rsidRPr="00A2188D" w14:paraId="4DB60DCC" w14:textId="77777777" w:rsidTr="00A12BE5">
        <w:tc>
          <w:tcPr>
            <w:tcW w:w="2695" w:type="dxa"/>
          </w:tcPr>
          <w:p w14:paraId="4DB60DCA" w14:textId="77777777" w:rsidR="00C7453F" w:rsidRPr="00A2188D" w:rsidRDefault="00C7453F" w:rsidP="00A2188D">
            <w:pPr>
              <w:jc w:val="both"/>
              <w:rPr>
                <w:rFonts w:cs="Arial"/>
                <w:b/>
                <w:sz w:val="20"/>
                <w:szCs w:val="20"/>
              </w:rPr>
            </w:pPr>
            <w:r w:rsidRPr="00A2188D">
              <w:rPr>
                <w:rFonts w:cs="Arial"/>
                <w:b/>
                <w:sz w:val="20"/>
                <w:szCs w:val="20"/>
              </w:rPr>
              <w:t>Research Focus Area</w:t>
            </w:r>
          </w:p>
        </w:tc>
        <w:tc>
          <w:tcPr>
            <w:tcW w:w="6547" w:type="dxa"/>
            <w:gridSpan w:val="2"/>
          </w:tcPr>
          <w:p w14:paraId="4DB60DCB" w14:textId="77777777" w:rsidR="009C01A9" w:rsidRPr="00A2188D" w:rsidRDefault="00ED13F0" w:rsidP="00A2188D">
            <w:pPr>
              <w:jc w:val="both"/>
              <w:rPr>
                <w:rFonts w:cs="Arial"/>
                <w:sz w:val="20"/>
                <w:szCs w:val="20"/>
              </w:rPr>
            </w:pPr>
            <w:r>
              <w:rPr>
                <w:rFonts w:cs="Arial"/>
                <w:sz w:val="20"/>
                <w:szCs w:val="20"/>
              </w:rPr>
              <w:t>Integrity</w:t>
            </w:r>
            <w:r w:rsidR="00833394">
              <w:rPr>
                <w:rFonts w:cs="Arial"/>
                <w:sz w:val="20"/>
                <w:szCs w:val="20"/>
              </w:rPr>
              <w:t>,</w:t>
            </w:r>
            <w:r w:rsidR="0079715D">
              <w:rPr>
                <w:rFonts w:cs="Arial"/>
                <w:sz w:val="20"/>
                <w:szCs w:val="20"/>
              </w:rPr>
              <w:t xml:space="preserve"> </w:t>
            </w:r>
            <w:proofErr w:type="gramStart"/>
            <w:r w:rsidR="0079715D">
              <w:rPr>
                <w:rFonts w:cs="Arial"/>
                <w:sz w:val="20"/>
                <w:szCs w:val="20"/>
              </w:rPr>
              <w:t>ethics</w:t>
            </w:r>
            <w:proofErr w:type="gramEnd"/>
            <w:r w:rsidR="00833394">
              <w:rPr>
                <w:rFonts w:cs="Arial"/>
                <w:sz w:val="20"/>
                <w:szCs w:val="20"/>
              </w:rPr>
              <w:t xml:space="preserve"> and risk</w:t>
            </w:r>
          </w:p>
        </w:tc>
      </w:tr>
      <w:tr w:rsidR="00C7453F" w:rsidRPr="00A2188D" w14:paraId="4DB60DD3" w14:textId="77777777" w:rsidTr="00A12BE5">
        <w:tc>
          <w:tcPr>
            <w:tcW w:w="2695" w:type="dxa"/>
          </w:tcPr>
          <w:p w14:paraId="4DB60DCD" w14:textId="77777777" w:rsidR="00C7453F" w:rsidRPr="00A2188D" w:rsidRDefault="00C7453F" w:rsidP="00A2188D">
            <w:pPr>
              <w:jc w:val="both"/>
              <w:rPr>
                <w:rFonts w:cs="Arial"/>
                <w:b/>
                <w:sz w:val="20"/>
                <w:szCs w:val="20"/>
              </w:rPr>
            </w:pPr>
            <w:r w:rsidRPr="00A2188D">
              <w:rPr>
                <w:rFonts w:cs="Arial"/>
                <w:b/>
                <w:sz w:val="20"/>
                <w:szCs w:val="20"/>
              </w:rPr>
              <w:t>Supervision Team</w:t>
            </w:r>
          </w:p>
        </w:tc>
        <w:tc>
          <w:tcPr>
            <w:tcW w:w="6547" w:type="dxa"/>
            <w:gridSpan w:val="2"/>
          </w:tcPr>
          <w:p w14:paraId="4DB60DCE" w14:textId="29DFEC59" w:rsidR="00ED13F0" w:rsidRPr="00A2188D" w:rsidRDefault="00ED13F0" w:rsidP="00ED13F0">
            <w:pPr>
              <w:jc w:val="both"/>
              <w:rPr>
                <w:rFonts w:cs="Arial"/>
                <w:sz w:val="20"/>
                <w:szCs w:val="20"/>
              </w:rPr>
            </w:pPr>
            <w:r>
              <w:rPr>
                <w:rFonts w:cs="Arial"/>
                <w:sz w:val="20"/>
                <w:szCs w:val="20"/>
              </w:rPr>
              <w:t>Dr</w:t>
            </w:r>
            <w:r w:rsidRPr="00A2188D">
              <w:rPr>
                <w:rFonts w:cs="Arial"/>
                <w:sz w:val="20"/>
                <w:szCs w:val="20"/>
              </w:rPr>
              <w:t xml:space="preserve"> A van Niekerk</w:t>
            </w:r>
            <w:r w:rsidR="000A54DF">
              <w:rPr>
                <w:rFonts w:cs="Arial"/>
                <w:sz w:val="20"/>
                <w:szCs w:val="20"/>
              </w:rPr>
              <w:t xml:space="preserve">, Department of </w:t>
            </w:r>
            <w:r w:rsidR="000A54DF" w:rsidRPr="00A2188D">
              <w:rPr>
                <w:rFonts w:cs="Arial"/>
                <w:sz w:val="20"/>
                <w:szCs w:val="20"/>
              </w:rPr>
              <w:t>Industrial &amp; Organisational Psychology</w:t>
            </w:r>
          </w:p>
          <w:p w14:paraId="4DB60DCF" w14:textId="4F8F695F" w:rsidR="00A12BE5" w:rsidRDefault="000A54DF" w:rsidP="00A2188D">
            <w:pPr>
              <w:jc w:val="both"/>
              <w:rPr>
                <w:rFonts w:cs="Arial"/>
                <w:sz w:val="20"/>
                <w:szCs w:val="20"/>
              </w:rPr>
            </w:pPr>
            <w:r>
              <w:rPr>
                <w:rFonts w:cs="Arial"/>
                <w:sz w:val="20"/>
                <w:szCs w:val="20"/>
              </w:rPr>
              <w:t xml:space="preserve">Prof S Grobler, Department of </w:t>
            </w:r>
            <w:r w:rsidRPr="00A2188D">
              <w:rPr>
                <w:rFonts w:cs="Arial"/>
                <w:sz w:val="20"/>
                <w:szCs w:val="20"/>
              </w:rPr>
              <w:t>Industrial &amp; Organisational Psychology</w:t>
            </w:r>
          </w:p>
          <w:p w14:paraId="4DB60DD2" w14:textId="3A854219" w:rsidR="00ED13F0" w:rsidRPr="00A2188D" w:rsidRDefault="00FA0E9D" w:rsidP="00FA0E9D">
            <w:pPr>
              <w:jc w:val="both"/>
              <w:rPr>
                <w:rFonts w:cs="Arial"/>
                <w:sz w:val="20"/>
                <w:szCs w:val="20"/>
              </w:rPr>
            </w:pPr>
            <w:r>
              <w:rPr>
                <w:rFonts w:cs="Arial"/>
                <w:sz w:val="20"/>
                <w:szCs w:val="20"/>
              </w:rPr>
              <w:t xml:space="preserve">Ms J Baloyi, Department of </w:t>
            </w:r>
            <w:r w:rsidRPr="00A2188D">
              <w:rPr>
                <w:rFonts w:cs="Arial"/>
                <w:sz w:val="20"/>
                <w:szCs w:val="20"/>
              </w:rPr>
              <w:t>Industrial &amp; Organisational Psychology</w:t>
            </w:r>
          </w:p>
        </w:tc>
      </w:tr>
      <w:tr w:rsidR="00DD0AEB" w:rsidRPr="00A2188D" w14:paraId="4DB60DD5" w14:textId="77777777" w:rsidTr="00471251">
        <w:tc>
          <w:tcPr>
            <w:tcW w:w="9242" w:type="dxa"/>
            <w:gridSpan w:val="3"/>
          </w:tcPr>
          <w:p w14:paraId="22C28E01" w14:textId="1EA7785E" w:rsidR="00E60878" w:rsidRDefault="00E563E5" w:rsidP="00A2188D">
            <w:pPr>
              <w:jc w:val="both"/>
              <w:rPr>
                <w:sz w:val="20"/>
                <w:szCs w:val="20"/>
              </w:rPr>
            </w:pPr>
            <w:r>
              <w:rPr>
                <w:sz w:val="20"/>
                <w:szCs w:val="20"/>
              </w:rPr>
              <w:t xml:space="preserve">Industrial and Organisational Psychology Department link: </w:t>
            </w:r>
            <w:hyperlink r:id="rId11" w:history="1">
              <w:r w:rsidR="005A404D">
                <w:rPr>
                  <w:rStyle w:val="Hyperlink"/>
                  <w:rFonts w:cstheme="minorHAnsi"/>
                  <w:sz w:val="20"/>
                  <w:szCs w:val="20"/>
                </w:rPr>
                <w:t>IOP Research Focus Areas</w:t>
              </w:r>
            </w:hyperlink>
          </w:p>
          <w:p w14:paraId="4DB60DD4" w14:textId="6C9171AB" w:rsidR="00DD0AEB" w:rsidRPr="00A2188D" w:rsidRDefault="00DD0AEB" w:rsidP="00A2188D">
            <w:pPr>
              <w:jc w:val="both"/>
              <w:rPr>
                <w:rFonts w:cs="Arial"/>
                <w:sz w:val="20"/>
                <w:szCs w:val="20"/>
              </w:rPr>
            </w:pPr>
            <w:r w:rsidRPr="00A2188D">
              <w:rPr>
                <w:sz w:val="20"/>
                <w:szCs w:val="20"/>
              </w:rPr>
              <w:t xml:space="preserve">Institutional repository link: </w:t>
            </w:r>
            <w:hyperlink r:id="rId12" w:history="1">
              <w:r w:rsidRPr="00A2188D">
                <w:rPr>
                  <w:rStyle w:val="Hyperlink"/>
                  <w:sz w:val="20"/>
                  <w:szCs w:val="20"/>
                </w:rPr>
                <w:t>http://uir.unisa.ac.za/handle/10500/25</w:t>
              </w:r>
            </w:hyperlink>
            <w:r w:rsidRPr="00A2188D">
              <w:rPr>
                <w:sz w:val="20"/>
                <w:szCs w:val="20"/>
              </w:rPr>
              <w:t xml:space="preserve"> </w:t>
            </w:r>
          </w:p>
        </w:tc>
      </w:tr>
      <w:tr w:rsidR="00C034CA" w:rsidRPr="00A2188D" w14:paraId="4DB60DD9" w14:textId="77777777" w:rsidTr="00C034CA">
        <w:trPr>
          <w:trHeight w:val="276"/>
        </w:trPr>
        <w:tc>
          <w:tcPr>
            <w:tcW w:w="2695" w:type="dxa"/>
            <w:shd w:val="clear" w:color="auto" w:fill="D9D9D9" w:themeFill="background1" w:themeFillShade="D9"/>
          </w:tcPr>
          <w:p w14:paraId="4DB60DD6" w14:textId="77777777" w:rsidR="00C034CA" w:rsidRPr="00A2188D" w:rsidRDefault="00C034CA" w:rsidP="00C034CA">
            <w:pPr>
              <w:jc w:val="both"/>
              <w:rPr>
                <w:rFonts w:cs="Arial"/>
                <w:b/>
                <w:sz w:val="20"/>
                <w:szCs w:val="20"/>
              </w:rPr>
            </w:pPr>
            <w:r w:rsidRPr="00BB139D">
              <w:rPr>
                <w:b/>
                <w:sz w:val="20"/>
                <w:szCs w:val="20"/>
              </w:rPr>
              <w:t>Supervision Team details:</w:t>
            </w:r>
          </w:p>
        </w:tc>
        <w:tc>
          <w:tcPr>
            <w:tcW w:w="5351" w:type="dxa"/>
            <w:shd w:val="clear" w:color="auto" w:fill="D9D9D9" w:themeFill="background1" w:themeFillShade="D9"/>
          </w:tcPr>
          <w:p w14:paraId="4DB60DD7" w14:textId="77777777" w:rsidR="00C034CA" w:rsidRPr="00A2188D" w:rsidRDefault="00C034CA" w:rsidP="00C034CA">
            <w:pPr>
              <w:jc w:val="both"/>
              <w:rPr>
                <w:rFonts w:cs="Arial"/>
                <w:b/>
                <w:bCs/>
                <w:sz w:val="20"/>
                <w:szCs w:val="20"/>
              </w:rPr>
            </w:pPr>
            <w:r w:rsidRPr="00BB139D">
              <w:rPr>
                <w:b/>
                <w:bCs/>
                <w:sz w:val="20"/>
                <w:szCs w:val="20"/>
              </w:rPr>
              <w:t>Academic Profile</w:t>
            </w:r>
          </w:p>
        </w:tc>
        <w:tc>
          <w:tcPr>
            <w:tcW w:w="1196" w:type="dxa"/>
            <w:shd w:val="clear" w:color="auto" w:fill="D9D9D9" w:themeFill="background1" w:themeFillShade="D9"/>
          </w:tcPr>
          <w:p w14:paraId="4DB60DD8" w14:textId="77777777" w:rsidR="00C034CA" w:rsidRPr="00A2188D" w:rsidRDefault="00C034CA" w:rsidP="00C034CA">
            <w:pPr>
              <w:rPr>
                <w:rFonts w:cs="Arial"/>
                <w:b/>
                <w:bCs/>
                <w:sz w:val="20"/>
                <w:szCs w:val="20"/>
              </w:rPr>
            </w:pPr>
            <w:r w:rsidRPr="00BB139D">
              <w:rPr>
                <w:b/>
                <w:bCs/>
                <w:sz w:val="20"/>
                <w:szCs w:val="20"/>
              </w:rPr>
              <w:t>Capacity</w:t>
            </w:r>
          </w:p>
        </w:tc>
      </w:tr>
      <w:tr w:rsidR="00745296" w:rsidRPr="00A2188D" w14:paraId="4DB60DE3" w14:textId="77777777" w:rsidTr="00A4602A">
        <w:trPr>
          <w:trHeight w:val="276"/>
        </w:trPr>
        <w:tc>
          <w:tcPr>
            <w:tcW w:w="2695" w:type="dxa"/>
          </w:tcPr>
          <w:p w14:paraId="4DB60DDA" w14:textId="77777777" w:rsidR="00745296" w:rsidRPr="00A2188D" w:rsidRDefault="00745296" w:rsidP="00A4602A">
            <w:pPr>
              <w:jc w:val="both"/>
              <w:rPr>
                <w:rFonts w:cs="Arial"/>
                <w:b/>
                <w:sz w:val="20"/>
                <w:szCs w:val="20"/>
              </w:rPr>
            </w:pPr>
            <w:r w:rsidRPr="00A2188D">
              <w:rPr>
                <w:rFonts w:cs="Arial"/>
                <w:b/>
                <w:sz w:val="20"/>
                <w:szCs w:val="20"/>
              </w:rPr>
              <w:t>Dr A van Niekerk</w:t>
            </w:r>
          </w:p>
          <w:p w14:paraId="4DB60DDB" w14:textId="77777777" w:rsidR="00745296" w:rsidRPr="00A2188D" w:rsidRDefault="00745296" w:rsidP="00A4602A">
            <w:pPr>
              <w:jc w:val="both"/>
              <w:rPr>
                <w:rFonts w:cs="Arial"/>
                <w:sz w:val="20"/>
                <w:szCs w:val="20"/>
              </w:rPr>
            </w:pPr>
            <w:r w:rsidRPr="00A2188D">
              <w:rPr>
                <w:rFonts w:cs="Arial"/>
                <w:sz w:val="20"/>
                <w:szCs w:val="20"/>
              </w:rPr>
              <w:t xml:space="preserve">Office: </w:t>
            </w:r>
            <w:r>
              <w:rPr>
                <w:rFonts w:cs="Arial"/>
                <w:sz w:val="20"/>
                <w:szCs w:val="20"/>
              </w:rPr>
              <w:t>NSR</w:t>
            </w:r>
            <w:r w:rsidRPr="00A2188D">
              <w:rPr>
                <w:rFonts w:cs="Arial"/>
                <w:sz w:val="20"/>
                <w:szCs w:val="20"/>
              </w:rPr>
              <w:t>3-105</w:t>
            </w:r>
          </w:p>
          <w:p w14:paraId="4DB60DDC" w14:textId="77777777" w:rsidR="00C31809" w:rsidRDefault="00745296" w:rsidP="00A4602A">
            <w:pPr>
              <w:jc w:val="both"/>
              <w:rPr>
                <w:rFonts w:cs="Arial"/>
                <w:sz w:val="20"/>
                <w:szCs w:val="20"/>
                <w:lang w:val="fr-FR"/>
              </w:rPr>
            </w:pPr>
            <w:proofErr w:type="gramStart"/>
            <w:r w:rsidRPr="00A2188D">
              <w:rPr>
                <w:rFonts w:cs="Arial"/>
                <w:sz w:val="20"/>
                <w:szCs w:val="20"/>
                <w:lang w:val="fr-FR"/>
              </w:rPr>
              <w:t>Phone:</w:t>
            </w:r>
            <w:proofErr w:type="gramEnd"/>
            <w:r w:rsidRPr="00A2188D">
              <w:rPr>
                <w:rFonts w:cs="Arial"/>
                <w:sz w:val="20"/>
                <w:szCs w:val="20"/>
                <w:lang w:val="fr-FR"/>
              </w:rPr>
              <w:t xml:space="preserve"> +27124298231</w:t>
            </w:r>
          </w:p>
          <w:p w14:paraId="4DB60DDD" w14:textId="77777777" w:rsidR="00745296" w:rsidRPr="00A2188D" w:rsidRDefault="00411621" w:rsidP="00A4602A">
            <w:pPr>
              <w:jc w:val="both"/>
              <w:rPr>
                <w:rFonts w:cs="Arial"/>
                <w:sz w:val="20"/>
                <w:szCs w:val="20"/>
                <w:lang w:val="fr-FR"/>
              </w:rPr>
            </w:pPr>
            <w:hyperlink r:id="rId13" w:history="1">
              <w:r w:rsidR="00745296" w:rsidRPr="00A2188D">
                <w:rPr>
                  <w:rStyle w:val="Hyperlink"/>
                  <w:rFonts w:cs="Arial"/>
                  <w:sz w:val="20"/>
                  <w:szCs w:val="20"/>
                  <w:lang w:val="fr-FR"/>
                </w:rPr>
                <w:t>vnieka2@unisa.ac.za</w:t>
              </w:r>
            </w:hyperlink>
          </w:p>
          <w:p w14:paraId="4DB60DDE" w14:textId="77777777" w:rsidR="00745296" w:rsidRPr="00A2188D" w:rsidRDefault="00745296" w:rsidP="00A4602A">
            <w:pPr>
              <w:jc w:val="both"/>
              <w:rPr>
                <w:rFonts w:cs="Arial"/>
                <w:sz w:val="20"/>
                <w:szCs w:val="20"/>
                <w:lang w:val="fr-FR"/>
              </w:rPr>
            </w:pPr>
            <w:r w:rsidRPr="00A2188D">
              <w:rPr>
                <w:sz w:val="20"/>
                <w:szCs w:val="20"/>
              </w:rPr>
              <w:t xml:space="preserve">ORCID: </w:t>
            </w:r>
            <w:r w:rsidRPr="00A2188D">
              <w:rPr>
                <w:rFonts w:cs="Arial"/>
                <w:sz w:val="20"/>
                <w:szCs w:val="20"/>
              </w:rPr>
              <w:t>0000-0002-6821-5708</w:t>
            </w:r>
          </w:p>
        </w:tc>
        <w:tc>
          <w:tcPr>
            <w:tcW w:w="5351" w:type="dxa"/>
          </w:tcPr>
          <w:p w14:paraId="4DB60DDF" w14:textId="77777777" w:rsidR="00745296" w:rsidRPr="00A2188D" w:rsidRDefault="00745296" w:rsidP="00A4602A">
            <w:pPr>
              <w:jc w:val="both"/>
              <w:rPr>
                <w:rFonts w:cs="Arial"/>
                <w:bCs/>
                <w:sz w:val="20"/>
                <w:szCs w:val="20"/>
              </w:rPr>
            </w:pPr>
            <w:r w:rsidRPr="00A2188D">
              <w:rPr>
                <w:rFonts w:cs="Arial"/>
                <w:bCs/>
                <w:sz w:val="20"/>
                <w:szCs w:val="20"/>
              </w:rPr>
              <w:t>Annelize</w:t>
            </w:r>
            <w:r>
              <w:rPr>
                <w:rFonts w:cs="Arial"/>
                <w:bCs/>
                <w:sz w:val="20"/>
                <w:szCs w:val="20"/>
              </w:rPr>
              <w:t xml:space="preserve"> van Niekerk</w:t>
            </w:r>
            <w:r w:rsidR="002B03B6">
              <w:rPr>
                <w:rFonts w:cs="Arial"/>
                <w:bCs/>
                <w:sz w:val="20"/>
                <w:szCs w:val="20"/>
              </w:rPr>
              <w:t xml:space="preserve"> (</w:t>
            </w:r>
            <w:proofErr w:type="spellStart"/>
            <w:r w:rsidR="002B03B6">
              <w:rPr>
                <w:rFonts w:cs="Arial"/>
                <w:bCs/>
                <w:sz w:val="20"/>
                <w:szCs w:val="20"/>
              </w:rPr>
              <w:t>DAdmin</w:t>
            </w:r>
            <w:proofErr w:type="spellEnd"/>
            <w:r w:rsidR="002B03B6">
              <w:rPr>
                <w:rFonts w:cs="Arial"/>
                <w:bCs/>
                <w:sz w:val="20"/>
                <w:szCs w:val="20"/>
              </w:rPr>
              <w:t>)</w:t>
            </w:r>
            <w:r w:rsidRPr="00A2188D">
              <w:rPr>
                <w:rFonts w:cs="Arial"/>
                <w:bCs/>
                <w:sz w:val="20"/>
                <w:szCs w:val="20"/>
              </w:rPr>
              <w:t xml:space="preserve"> is a senior lecturer in </w:t>
            </w:r>
            <w:r>
              <w:rPr>
                <w:rFonts w:cs="Arial"/>
                <w:bCs/>
                <w:sz w:val="20"/>
                <w:szCs w:val="20"/>
              </w:rPr>
              <w:t xml:space="preserve">the Department of </w:t>
            </w:r>
            <w:r w:rsidRPr="00A2188D">
              <w:rPr>
                <w:rFonts w:cs="Arial"/>
                <w:bCs/>
                <w:sz w:val="20"/>
                <w:szCs w:val="20"/>
              </w:rPr>
              <w:t xml:space="preserve">Industrial </w:t>
            </w:r>
            <w:r>
              <w:rPr>
                <w:rFonts w:cs="Arial"/>
                <w:bCs/>
                <w:sz w:val="20"/>
                <w:szCs w:val="20"/>
              </w:rPr>
              <w:t>and</w:t>
            </w:r>
            <w:r w:rsidRPr="00A2188D">
              <w:rPr>
                <w:rFonts w:cs="Arial"/>
                <w:bCs/>
                <w:sz w:val="20"/>
                <w:szCs w:val="20"/>
              </w:rPr>
              <w:t xml:space="preserve"> Organisational Psychology</w:t>
            </w:r>
            <w:r>
              <w:rPr>
                <w:rFonts w:cs="Arial"/>
                <w:bCs/>
                <w:sz w:val="20"/>
                <w:szCs w:val="20"/>
              </w:rPr>
              <w:t xml:space="preserve"> at the University of South Africa (UNISA)</w:t>
            </w:r>
            <w:r w:rsidRPr="00A2188D">
              <w:rPr>
                <w:rFonts w:cs="Arial"/>
                <w:bCs/>
                <w:sz w:val="20"/>
                <w:szCs w:val="20"/>
              </w:rPr>
              <w:t>.</w:t>
            </w:r>
            <w:r>
              <w:rPr>
                <w:rFonts w:cs="Arial"/>
                <w:bCs/>
                <w:sz w:val="20"/>
                <w:szCs w:val="20"/>
              </w:rPr>
              <w:t xml:space="preserve"> She is registered as Industrial Psychologist with the HPCSA, PS 0118966.</w:t>
            </w:r>
            <w:r w:rsidRPr="00A2188D">
              <w:rPr>
                <w:rFonts w:cs="Arial"/>
                <w:bCs/>
                <w:sz w:val="20"/>
                <w:szCs w:val="20"/>
              </w:rPr>
              <w:t xml:space="preserve"> </w:t>
            </w:r>
            <w:r w:rsidR="0020231D">
              <w:rPr>
                <w:rFonts w:cs="Arial"/>
                <w:bCs/>
                <w:sz w:val="20"/>
                <w:szCs w:val="20"/>
              </w:rPr>
              <w:t>Dr van Niekerk</w:t>
            </w:r>
            <w:r w:rsidRPr="00A2188D">
              <w:rPr>
                <w:rFonts w:cs="Arial"/>
                <w:bCs/>
                <w:sz w:val="20"/>
                <w:szCs w:val="20"/>
              </w:rPr>
              <w:t xml:space="preserve"> lectures on postgraduate level and supervises </w:t>
            </w:r>
            <w:r>
              <w:rPr>
                <w:rFonts w:cs="Arial"/>
                <w:bCs/>
                <w:sz w:val="20"/>
                <w:szCs w:val="20"/>
              </w:rPr>
              <w:t xml:space="preserve">masters and doctoral </w:t>
            </w:r>
            <w:r w:rsidRPr="00A2188D">
              <w:rPr>
                <w:rFonts w:cs="Arial"/>
                <w:bCs/>
                <w:sz w:val="20"/>
                <w:szCs w:val="20"/>
              </w:rPr>
              <w:t xml:space="preserve">qualitative postgraduate research projects. </w:t>
            </w:r>
            <w:r>
              <w:rPr>
                <w:rFonts w:cs="Arial"/>
                <w:bCs/>
                <w:sz w:val="20"/>
                <w:szCs w:val="20"/>
              </w:rPr>
              <w:t>She</w:t>
            </w:r>
            <w:r w:rsidRPr="00A2188D">
              <w:rPr>
                <w:rFonts w:cs="Arial"/>
                <w:bCs/>
                <w:sz w:val="20"/>
                <w:szCs w:val="20"/>
              </w:rPr>
              <w:t xml:space="preserve"> has experience in integrity and organisational risk management</w:t>
            </w:r>
            <w:r>
              <w:rPr>
                <w:rFonts w:cs="Arial"/>
                <w:bCs/>
                <w:sz w:val="20"/>
                <w:szCs w:val="20"/>
              </w:rPr>
              <w:t>, leadership,</w:t>
            </w:r>
            <w:r w:rsidRPr="00A2188D">
              <w:rPr>
                <w:rFonts w:cs="Arial"/>
                <w:bCs/>
                <w:sz w:val="20"/>
                <w:szCs w:val="20"/>
              </w:rPr>
              <w:t xml:space="preserve"> organisational </w:t>
            </w:r>
            <w:r>
              <w:rPr>
                <w:rFonts w:cs="Arial"/>
                <w:bCs/>
                <w:sz w:val="20"/>
                <w:szCs w:val="20"/>
              </w:rPr>
              <w:t>psychology</w:t>
            </w:r>
            <w:r w:rsidRPr="00A2188D">
              <w:rPr>
                <w:rFonts w:cs="Arial"/>
                <w:bCs/>
                <w:sz w:val="20"/>
                <w:szCs w:val="20"/>
              </w:rPr>
              <w:t>,</w:t>
            </w:r>
            <w:r>
              <w:rPr>
                <w:rFonts w:cs="Arial"/>
                <w:bCs/>
                <w:sz w:val="20"/>
                <w:szCs w:val="20"/>
              </w:rPr>
              <w:t xml:space="preserve"> employee wellness and</w:t>
            </w:r>
            <w:r w:rsidRPr="00A2188D">
              <w:rPr>
                <w:rFonts w:cs="Arial"/>
                <w:bCs/>
                <w:sz w:val="20"/>
                <w:szCs w:val="20"/>
              </w:rPr>
              <w:t xml:space="preserve"> personnel psychology</w:t>
            </w:r>
            <w:r w:rsidR="00EF125D">
              <w:rPr>
                <w:rFonts w:cs="Arial"/>
                <w:bCs/>
                <w:sz w:val="20"/>
                <w:szCs w:val="20"/>
              </w:rPr>
              <w:t xml:space="preserve"> and favours qualitative research.</w:t>
            </w:r>
          </w:p>
        </w:tc>
        <w:tc>
          <w:tcPr>
            <w:tcW w:w="1196" w:type="dxa"/>
          </w:tcPr>
          <w:p w14:paraId="4DB60DE0" w14:textId="77777777" w:rsidR="00745296" w:rsidRPr="00745296" w:rsidRDefault="00745296" w:rsidP="00A4602A">
            <w:pPr>
              <w:rPr>
                <w:rFonts w:cs="Arial"/>
                <w:sz w:val="20"/>
                <w:szCs w:val="20"/>
              </w:rPr>
            </w:pPr>
            <w:r w:rsidRPr="00745296">
              <w:rPr>
                <w:rFonts w:cs="Arial"/>
                <w:sz w:val="20"/>
                <w:szCs w:val="20"/>
              </w:rPr>
              <w:t>2 Master’s</w:t>
            </w:r>
          </w:p>
          <w:p w14:paraId="4DB60DE1" w14:textId="77777777" w:rsidR="00745296" w:rsidRPr="00745296" w:rsidRDefault="00745296" w:rsidP="00A4602A">
            <w:pPr>
              <w:rPr>
                <w:rFonts w:cs="Arial"/>
                <w:sz w:val="20"/>
                <w:szCs w:val="20"/>
              </w:rPr>
            </w:pPr>
            <w:r w:rsidRPr="00745296">
              <w:rPr>
                <w:rFonts w:cs="Arial"/>
                <w:sz w:val="20"/>
                <w:szCs w:val="20"/>
              </w:rPr>
              <w:t xml:space="preserve">1 </w:t>
            </w:r>
            <w:r w:rsidR="00EF125D">
              <w:rPr>
                <w:rFonts w:cs="Arial"/>
                <w:sz w:val="20"/>
                <w:szCs w:val="20"/>
              </w:rPr>
              <w:t>PhD</w:t>
            </w:r>
          </w:p>
          <w:p w14:paraId="4DB60DE2" w14:textId="77777777" w:rsidR="00745296" w:rsidRPr="00745296" w:rsidRDefault="00745296" w:rsidP="00A4602A">
            <w:pPr>
              <w:rPr>
                <w:rFonts w:cs="Arial"/>
                <w:b/>
                <w:bCs/>
                <w:sz w:val="20"/>
                <w:szCs w:val="20"/>
              </w:rPr>
            </w:pPr>
          </w:p>
        </w:tc>
      </w:tr>
      <w:tr w:rsidR="00791363" w:rsidRPr="00A2188D" w14:paraId="4DB60DEB" w14:textId="77777777" w:rsidTr="00A12BE5">
        <w:trPr>
          <w:trHeight w:val="276"/>
        </w:trPr>
        <w:tc>
          <w:tcPr>
            <w:tcW w:w="2695" w:type="dxa"/>
          </w:tcPr>
          <w:p w14:paraId="4DB60DE4" w14:textId="77777777" w:rsidR="00791363" w:rsidRPr="00C82976" w:rsidRDefault="00791363" w:rsidP="00791363">
            <w:pPr>
              <w:rPr>
                <w:rFonts w:cs="Arial"/>
                <w:b/>
                <w:sz w:val="20"/>
                <w:szCs w:val="20"/>
              </w:rPr>
            </w:pPr>
            <w:r>
              <w:rPr>
                <w:rFonts w:cs="Arial"/>
                <w:b/>
                <w:sz w:val="20"/>
                <w:szCs w:val="20"/>
              </w:rPr>
              <w:t xml:space="preserve">Prof </w:t>
            </w:r>
            <w:r w:rsidRPr="00C82976">
              <w:rPr>
                <w:rFonts w:cs="Arial"/>
                <w:b/>
                <w:sz w:val="20"/>
                <w:szCs w:val="20"/>
              </w:rPr>
              <w:t>S Grobler</w:t>
            </w:r>
          </w:p>
          <w:p w14:paraId="4DB60DE5" w14:textId="77777777" w:rsidR="00791363" w:rsidRPr="00C82976" w:rsidRDefault="00791363" w:rsidP="00791363">
            <w:pPr>
              <w:rPr>
                <w:rFonts w:cs="Arial"/>
                <w:sz w:val="20"/>
                <w:szCs w:val="20"/>
              </w:rPr>
            </w:pPr>
            <w:r w:rsidRPr="00C82976">
              <w:rPr>
                <w:rFonts w:cs="Arial"/>
                <w:sz w:val="20"/>
                <w:szCs w:val="20"/>
              </w:rPr>
              <w:t>Office: AJH3-76</w:t>
            </w:r>
          </w:p>
          <w:p w14:paraId="4DB60DE6" w14:textId="77777777" w:rsidR="00791363" w:rsidRPr="00B73E62" w:rsidRDefault="00791363" w:rsidP="00791363">
            <w:pPr>
              <w:rPr>
                <w:rFonts w:cs="Arial"/>
                <w:sz w:val="20"/>
                <w:szCs w:val="20"/>
                <w:lang w:val="fr-FR"/>
              </w:rPr>
            </w:pPr>
            <w:proofErr w:type="gramStart"/>
            <w:r w:rsidRPr="00B73E62">
              <w:rPr>
                <w:rFonts w:cs="Arial"/>
                <w:sz w:val="20"/>
                <w:szCs w:val="20"/>
                <w:lang w:val="fr-FR"/>
              </w:rPr>
              <w:t>Phone:</w:t>
            </w:r>
            <w:proofErr w:type="gramEnd"/>
            <w:r w:rsidRPr="00B73E62">
              <w:rPr>
                <w:rFonts w:cs="Arial"/>
                <w:sz w:val="20"/>
                <w:szCs w:val="20"/>
                <w:lang w:val="fr-FR"/>
              </w:rPr>
              <w:t xml:space="preserve"> +27124298272</w:t>
            </w:r>
          </w:p>
          <w:p w14:paraId="4F18F276" w14:textId="5ACE298F" w:rsidR="00791363" w:rsidRPr="00B73E62" w:rsidRDefault="00791363" w:rsidP="00791363">
            <w:pPr>
              <w:rPr>
                <w:rFonts w:cs="Arial"/>
                <w:sz w:val="20"/>
                <w:szCs w:val="20"/>
                <w:lang w:val="fr-FR"/>
              </w:rPr>
            </w:pPr>
            <w:proofErr w:type="gramStart"/>
            <w:r w:rsidRPr="00B73E62">
              <w:rPr>
                <w:rFonts w:cs="Arial"/>
                <w:sz w:val="20"/>
                <w:szCs w:val="20"/>
                <w:lang w:val="fr-FR"/>
              </w:rPr>
              <w:t>E-mail:</w:t>
            </w:r>
            <w:proofErr w:type="gramEnd"/>
            <w:r w:rsidRPr="00B73E62">
              <w:rPr>
                <w:rFonts w:cs="Arial"/>
                <w:sz w:val="20"/>
                <w:szCs w:val="20"/>
                <w:lang w:val="fr-FR"/>
              </w:rPr>
              <w:t xml:space="preserve"> </w:t>
            </w:r>
            <w:hyperlink r:id="rId14" w:history="1">
              <w:r w:rsidR="00F55958" w:rsidRPr="00B73E62">
                <w:rPr>
                  <w:rStyle w:val="Hyperlink"/>
                  <w:rFonts w:cs="Arial"/>
                  <w:sz w:val="20"/>
                  <w:szCs w:val="20"/>
                  <w:lang w:val="fr-FR"/>
                </w:rPr>
                <w:t>grobls@unisa.ac.za</w:t>
              </w:r>
            </w:hyperlink>
          </w:p>
          <w:p w14:paraId="4DB60DE7" w14:textId="7CA87236" w:rsidR="00F55958" w:rsidRPr="00A2188D" w:rsidRDefault="00F55958" w:rsidP="00791363">
            <w:pPr>
              <w:rPr>
                <w:sz w:val="20"/>
                <w:szCs w:val="20"/>
              </w:rPr>
            </w:pPr>
            <w:r w:rsidRPr="00B73E62">
              <w:rPr>
                <w:sz w:val="20"/>
                <w:szCs w:val="20"/>
              </w:rPr>
              <w:t>ORCID:</w:t>
            </w:r>
            <w:r w:rsidR="00B73E62">
              <w:t xml:space="preserve"> </w:t>
            </w:r>
            <w:hyperlink r:id="rId15" w:history="1">
              <w:r w:rsidR="00B73E62">
                <w:rPr>
                  <w:rStyle w:val="Hyperlink"/>
                  <w:rFonts w:eastAsia="SimSun"/>
                  <w:sz w:val="20"/>
                  <w:szCs w:val="20"/>
                </w:rPr>
                <w:t>http://orcid.org/0000-0002-7640-9326</w:t>
              </w:r>
            </w:hyperlink>
          </w:p>
        </w:tc>
        <w:tc>
          <w:tcPr>
            <w:tcW w:w="5351" w:type="dxa"/>
          </w:tcPr>
          <w:p w14:paraId="4DB60DE8" w14:textId="77777777" w:rsidR="00791363" w:rsidRPr="00A2188D" w:rsidRDefault="00791363" w:rsidP="00791363">
            <w:pPr>
              <w:jc w:val="both"/>
              <w:rPr>
                <w:rFonts w:cs="Arial"/>
                <w:sz w:val="20"/>
                <w:szCs w:val="20"/>
              </w:rPr>
            </w:pPr>
            <w:r w:rsidRPr="00C82976">
              <w:rPr>
                <w:rFonts w:cs="Arial"/>
                <w:bCs/>
                <w:color w:val="000000"/>
                <w:sz w:val="20"/>
                <w:szCs w:val="20"/>
              </w:rPr>
              <w:t>Sonja Grobler</w:t>
            </w:r>
            <w:r w:rsidRPr="00C82976">
              <w:rPr>
                <w:rFonts w:cs="Arial"/>
                <w:b/>
                <w:bCs/>
                <w:color w:val="000000"/>
                <w:sz w:val="20"/>
                <w:szCs w:val="20"/>
              </w:rPr>
              <w:t xml:space="preserve"> </w:t>
            </w:r>
            <w:r w:rsidRPr="00C82976">
              <w:rPr>
                <w:rFonts w:cs="Arial"/>
                <w:color w:val="000000"/>
                <w:sz w:val="20"/>
                <w:szCs w:val="20"/>
              </w:rPr>
              <w:t>is a</w:t>
            </w:r>
            <w:r>
              <w:rPr>
                <w:rFonts w:cs="Arial"/>
                <w:color w:val="000000"/>
                <w:sz w:val="20"/>
                <w:szCs w:val="20"/>
              </w:rPr>
              <w:t>n associate professor</w:t>
            </w:r>
            <w:r w:rsidRPr="00C82976">
              <w:rPr>
                <w:rFonts w:cs="Arial"/>
                <w:color w:val="000000"/>
                <w:sz w:val="20"/>
                <w:szCs w:val="20"/>
              </w:rPr>
              <w:t xml:space="preserve"> in the Department of Industrial and Organisational Psychology at the University of South Africa (UNISA).  She has a Doctoral Degree in Industrial and Organisational Psychology from Unisa. She is a registered Industrial Psychologist with the HPCSA, PS</w:t>
            </w:r>
            <w:r w:rsidRPr="00C82976">
              <w:rPr>
                <w:rFonts w:cs="Arial"/>
                <w:b/>
                <w:color w:val="000000"/>
                <w:sz w:val="20"/>
                <w:szCs w:val="20"/>
              </w:rPr>
              <w:t xml:space="preserve"> </w:t>
            </w:r>
            <w:r w:rsidRPr="00C82976">
              <w:rPr>
                <w:rStyle w:val="Strong"/>
                <w:rFonts w:cs="Arial"/>
                <w:b w:val="0"/>
                <w:sz w:val="20"/>
                <w:szCs w:val="20"/>
              </w:rPr>
              <w:t>0071684.</w:t>
            </w:r>
            <w:r w:rsidRPr="00C82976">
              <w:rPr>
                <w:rFonts w:cs="Arial"/>
                <w:color w:val="000000"/>
                <w:sz w:val="20"/>
                <w:szCs w:val="20"/>
              </w:rPr>
              <w:t xml:space="preserve"> She is lecturing in postgraduate modules. She is acting as supervisor for Master and Doctorate students’ research projects. In addition, she has worked in a government organisation as an Industrial psychologist for 20 years. She has consulting experience for various organisations (public and private sectors), focussing on the fields of organisational development, psychological </w:t>
            </w:r>
            <w:proofErr w:type="gramStart"/>
            <w:r w:rsidRPr="00C82976">
              <w:rPr>
                <w:rFonts w:cs="Arial"/>
                <w:color w:val="000000"/>
                <w:sz w:val="20"/>
                <w:szCs w:val="20"/>
              </w:rPr>
              <w:t>assessment</w:t>
            </w:r>
            <w:proofErr w:type="gramEnd"/>
            <w:r w:rsidRPr="00C82976">
              <w:rPr>
                <w:rFonts w:cs="Arial"/>
                <w:color w:val="000000"/>
                <w:sz w:val="20"/>
                <w:szCs w:val="20"/>
              </w:rPr>
              <w:t xml:space="preserve"> and assessment centres.</w:t>
            </w:r>
          </w:p>
        </w:tc>
        <w:tc>
          <w:tcPr>
            <w:tcW w:w="1196" w:type="dxa"/>
          </w:tcPr>
          <w:p w14:paraId="4DB60DE9" w14:textId="77777777" w:rsidR="00791363" w:rsidRPr="00C82976" w:rsidRDefault="00791363" w:rsidP="00791363">
            <w:pPr>
              <w:rPr>
                <w:rFonts w:cs="Arial"/>
                <w:sz w:val="20"/>
                <w:szCs w:val="20"/>
              </w:rPr>
            </w:pPr>
            <w:r w:rsidRPr="00C82976">
              <w:rPr>
                <w:rFonts w:cs="Arial"/>
                <w:sz w:val="20"/>
                <w:szCs w:val="20"/>
              </w:rPr>
              <w:t>Up to 2 Master’s</w:t>
            </w:r>
          </w:p>
          <w:p w14:paraId="4DB60DEA" w14:textId="77777777" w:rsidR="00791363" w:rsidRPr="00A2188D" w:rsidRDefault="00791363" w:rsidP="00791363">
            <w:pPr>
              <w:rPr>
                <w:rFonts w:cs="Arial"/>
                <w:sz w:val="20"/>
                <w:szCs w:val="20"/>
              </w:rPr>
            </w:pPr>
            <w:r w:rsidRPr="00C82976">
              <w:rPr>
                <w:rFonts w:cs="Arial"/>
                <w:sz w:val="20"/>
                <w:szCs w:val="20"/>
              </w:rPr>
              <w:t>Up to 1 Doctorate</w:t>
            </w:r>
          </w:p>
        </w:tc>
      </w:tr>
      <w:tr w:rsidR="001D3747" w:rsidRPr="00A2188D" w14:paraId="4DB60DF3" w14:textId="77777777" w:rsidTr="00A12BE5">
        <w:trPr>
          <w:trHeight w:val="276"/>
        </w:trPr>
        <w:tc>
          <w:tcPr>
            <w:tcW w:w="2695" w:type="dxa"/>
          </w:tcPr>
          <w:p w14:paraId="4DB60DEC" w14:textId="77777777" w:rsidR="001D3747" w:rsidRPr="001D3747" w:rsidRDefault="001D3747" w:rsidP="001D3747">
            <w:pPr>
              <w:rPr>
                <w:b/>
                <w:sz w:val="20"/>
                <w:szCs w:val="20"/>
              </w:rPr>
            </w:pPr>
            <w:r w:rsidRPr="001D3747">
              <w:rPr>
                <w:b/>
                <w:sz w:val="20"/>
                <w:szCs w:val="20"/>
              </w:rPr>
              <w:t>Ms J Baloyi</w:t>
            </w:r>
          </w:p>
          <w:p w14:paraId="4DB60DED" w14:textId="77777777" w:rsidR="001D3747" w:rsidRPr="00D65738" w:rsidRDefault="001D3747" w:rsidP="001D3747">
            <w:pPr>
              <w:jc w:val="both"/>
              <w:rPr>
                <w:rFonts w:cs="Arial"/>
                <w:sz w:val="20"/>
                <w:szCs w:val="20"/>
              </w:rPr>
            </w:pPr>
            <w:r w:rsidRPr="00A2188D">
              <w:rPr>
                <w:rFonts w:cs="Arial"/>
                <w:sz w:val="20"/>
                <w:szCs w:val="20"/>
              </w:rPr>
              <w:t xml:space="preserve">Office: </w:t>
            </w:r>
            <w:r>
              <w:rPr>
                <w:rFonts w:cs="Arial"/>
                <w:sz w:val="20"/>
                <w:szCs w:val="20"/>
              </w:rPr>
              <w:t>NSR</w:t>
            </w:r>
            <w:r w:rsidRPr="00A2188D">
              <w:rPr>
                <w:rFonts w:cs="Arial"/>
                <w:sz w:val="20"/>
                <w:szCs w:val="20"/>
              </w:rPr>
              <w:t>3</w:t>
            </w:r>
            <w:r w:rsidRPr="00D65738">
              <w:rPr>
                <w:rFonts w:cs="Arial"/>
                <w:sz w:val="20"/>
                <w:szCs w:val="20"/>
              </w:rPr>
              <w:t>-112</w:t>
            </w:r>
          </w:p>
          <w:p w14:paraId="4DB60DEE" w14:textId="77777777" w:rsidR="001D3747" w:rsidRPr="00D65738" w:rsidRDefault="001D3747" w:rsidP="001D3747">
            <w:pPr>
              <w:rPr>
                <w:rFonts w:cs="Arial"/>
                <w:sz w:val="20"/>
                <w:szCs w:val="20"/>
                <w:lang w:val="fr-FR"/>
              </w:rPr>
            </w:pPr>
            <w:proofErr w:type="gramStart"/>
            <w:r w:rsidRPr="00D65738">
              <w:rPr>
                <w:rFonts w:cs="Arial"/>
                <w:sz w:val="20"/>
                <w:szCs w:val="20"/>
                <w:lang w:val="fr-FR"/>
              </w:rPr>
              <w:t>Phone:</w:t>
            </w:r>
            <w:proofErr w:type="gramEnd"/>
            <w:r w:rsidRPr="00D65738">
              <w:rPr>
                <w:rFonts w:cs="Arial"/>
                <w:sz w:val="20"/>
                <w:szCs w:val="20"/>
                <w:lang w:val="fr-FR"/>
              </w:rPr>
              <w:t xml:space="preserve"> +27124298561</w:t>
            </w:r>
          </w:p>
          <w:p w14:paraId="4DB60DEF" w14:textId="77777777" w:rsidR="001D3747" w:rsidRPr="00D65738" w:rsidRDefault="00411621" w:rsidP="001D3747">
            <w:pPr>
              <w:rPr>
                <w:rFonts w:cs="Arial"/>
                <w:sz w:val="20"/>
                <w:szCs w:val="20"/>
                <w:lang w:val="fr-FR"/>
              </w:rPr>
            </w:pPr>
            <w:hyperlink r:id="rId16" w:history="1">
              <w:r w:rsidR="001D3747" w:rsidRPr="00D65738">
                <w:rPr>
                  <w:rStyle w:val="Hyperlink"/>
                  <w:rFonts w:cs="Arial"/>
                  <w:sz w:val="20"/>
                  <w:szCs w:val="20"/>
                  <w:lang w:val="fr-FR"/>
                </w:rPr>
                <w:t>baloyj@unisa.ac.za</w:t>
              </w:r>
            </w:hyperlink>
          </w:p>
          <w:p w14:paraId="4DB60DF0" w14:textId="1310A725" w:rsidR="001D3747" w:rsidRPr="00A2188D" w:rsidRDefault="00F55958" w:rsidP="001D3747">
            <w:pPr>
              <w:jc w:val="both"/>
              <w:rPr>
                <w:rFonts w:cs="Arial"/>
                <w:sz w:val="20"/>
                <w:szCs w:val="20"/>
                <w:lang w:val="fr-FR"/>
              </w:rPr>
            </w:pPr>
            <w:r w:rsidRPr="00D65738">
              <w:rPr>
                <w:sz w:val="20"/>
                <w:szCs w:val="20"/>
              </w:rPr>
              <w:t>ORCID:</w:t>
            </w:r>
            <w:r w:rsidR="00D65738" w:rsidRPr="00D65738">
              <w:rPr>
                <w:sz w:val="20"/>
                <w:szCs w:val="20"/>
              </w:rPr>
              <w:t xml:space="preserve"> </w:t>
            </w:r>
            <w:hyperlink r:id="rId17" w:history="1">
              <w:r w:rsidR="00D65738" w:rsidRPr="00D65738">
                <w:rPr>
                  <w:rStyle w:val="Hyperlink"/>
                  <w:sz w:val="20"/>
                  <w:szCs w:val="20"/>
                </w:rPr>
                <w:t>http://orcid.org/0000-0002-4033-1977</w:t>
              </w:r>
            </w:hyperlink>
            <w:r w:rsidR="00D65738">
              <w:t xml:space="preserve"> </w:t>
            </w:r>
          </w:p>
        </w:tc>
        <w:tc>
          <w:tcPr>
            <w:tcW w:w="5351" w:type="dxa"/>
          </w:tcPr>
          <w:p w14:paraId="4DB60DF1" w14:textId="77777777" w:rsidR="001D3747" w:rsidRPr="00A2188D" w:rsidRDefault="001D3747" w:rsidP="001D3747">
            <w:pPr>
              <w:jc w:val="both"/>
              <w:rPr>
                <w:rFonts w:cs="Arial"/>
                <w:bCs/>
                <w:sz w:val="20"/>
                <w:szCs w:val="20"/>
              </w:rPr>
            </w:pPr>
            <w:r>
              <w:rPr>
                <w:rFonts w:cs="Arial"/>
                <w:sz w:val="20"/>
                <w:szCs w:val="20"/>
              </w:rPr>
              <w:t xml:space="preserve">Joyce Baloyi (M. Admin) is a lecturer at the University of South Africa in the Department of Industrial and Organisational Psychology. She is an HPCSA Registered Psychometrist. She has experience supervising a </w:t>
            </w:r>
            <w:proofErr w:type="gramStart"/>
            <w:r>
              <w:rPr>
                <w:rFonts w:cs="Arial"/>
                <w:sz w:val="20"/>
                <w:szCs w:val="20"/>
              </w:rPr>
              <w:t>Masters</w:t>
            </w:r>
            <w:proofErr w:type="gramEnd"/>
            <w:r>
              <w:rPr>
                <w:rFonts w:cs="Arial"/>
                <w:sz w:val="20"/>
                <w:szCs w:val="20"/>
              </w:rPr>
              <w:t xml:space="preserve"> Student. Joyce has lecturing experience both at undergraduate and postgraduate levels. She has assessment experience in integrity. She has experience in positive psychology, organisational psychology and prefers using quantitative research method.  </w:t>
            </w:r>
          </w:p>
        </w:tc>
        <w:tc>
          <w:tcPr>
            <w:tcW w:w="1196" w:type="dxa"/>
          </w:tcPr>
          <w:p w14:paraId="4DB60DF2" w14:textId="77777777" w:rsidR="001D3747" w:rsidRPr="00A2188D" w:rsidRDefault="001D3747" w:rsidP="001D3747">
            <w:pPr>
              <w:rPr>
                <w:rFonts w:cs="Arial"/>
                <w:sz w:val="20"/>
                <w:szCs w:val="20"/>
              </w:rPr>
            </w:pPr>
            <w:r>
              <w:rPr>
                <w:rFonts w:cs="Arial"/>
                <w:sz w:val="20"/>
                <w:szCs w:val="20"/>
              </w:rPr>
              <w:t>1Masters</w:t>
            </w:r>
          </w:p>
        </w:tc>
      </w:tr>
      <w:tr w:rsidR="00262E4D" w:rsidRPr="00A2188D" w14:paraId="64BBC77A" w14:textId="77777777" w:rsidTr="00A12BE5">
        <w:trPr>
          <w:trHeight w:val="276"/>
        </w:trPr>
        <w:tc>
          <w:tcPr>
            <w:tcW w:w="2695" w:type="dxa"/>
          </w:tcPr>
          <w:p w14:paraId="41C1E50E" w14:textId="77777777" w:rsidR="00262E4D" w:rsidRPr="00F16EF1" w:rsidRDefault="00262E4D" w:rsidP="00262E4D">
            <w:pPr>
              <w:rPr>
                <w:b/>
                <w:sz w:val="20"/>
                <w:szCs w:val="20"/>
              </w:rPr>
            </w:pPr>
            <w:r>
              <w:rPr>
                <w:b/>
                <w:sz w:val="20"/>
                <w:szCs w:val="20"/>
              </w:rPr>
              <w:t>Dr</w:t>
            </w:r>
            <w:r w:rsidRPr="00F16EF1">
              <w:rPr>
                <w:b/>
                <w:sz w:val="20"/>
                <w:szCs w:val="20"/>
              </w:rPr>
              <w:t xml:space="preserve"> </w:t>
            </w:r>
            <w:proofErr w:type="spellStart"/>
            <w:r w:rsidRPr="00F16EF1">
              <w:rPr>
                <w:b/>
                <w:sz w:val="20"/>
                <w:szCs w:val="20"/>
              </w:rPr>
              <w:t>Cebile</w:t>
            </w:r>
            <w:proofErr w:type="spellEnd"/>
            <w:r w:rsidRPr="00F16EF1">
              <w:rPr>
                <w:b/>
                <w:sz w:val="20"/>
                <w:szCs w:val="20"/>
              </w:rPr>
              <w:t xml:space="preserve"> </w:t>
            </w:r>
            <w:proofErr w:type="spellStart"/>
            <w:r w:rsidRPr="00F16EF1">
              <w:rPr>
                <w:b/>
                <w:sz w:val="20"/>
                <w:szCs w:val="20"/>
              </w:rPr>
              <w:t>Tebele</w:t>
            </w:r>
            <w:proofErr w:type="spellEnd"/>
          </w:p>
          <w:p w14:paraId="467D1E15" w14:textId="77777777" w:rsidR="00262E4D" w:rsidRPr="00F16EF1" w:rsidRDefault="00262E4D" w:rsidP="00262E4D">
            <w:pPr>
              <w:rPr>
                <w:sz w:val="20"/>
                <w:szCs w:val="20"/>
              </w:rPr>
            </w:pPr>
            <w:r>
              <w:rPr>
                <w:sz w:val="20"/>
                <w:szCs w:val="20"/>
              </w:rPr>
              <w:t xml:space="preserve">Office: NS </w:t>
            </w:r>
            <w:proofErr w:type="spellStart"/>
            <w:r>
              <w:rPr>
                <w:sz w:val="20"/>
                <w:szCs w:val="20"/>
              </w:rPr>
              <w:t>Radipere</w:t>
            </w:r>
            <w:proofErr w:type="spellEnd"/>
            <w:r w:rsidRPr="00F16EF1">
              <w:rPr>
                <w:sz w:val="20"/>
                <w:szCs w:val="20"/>
              </w:rPr>
              <w:t xml:space="preserve"> 3-75</w:t>
            </w:r>
          </w:p>
          <w:p w14:paraId="48F7D6DB" w14:textId="77777777" w:rsidR="00262E4D" w:rsidRPr="00F16EF1" w:rsidRDefault="00262E4D" w:rsidP="00262E4D">
            <w:pPr>
              <w:rPr>
                <w:sz w:val="20"/>
                <w:szCs w:val="20"/>
              </w:rPr>
            </w:pPr>
            <w:r w:rsidRPr="00F16EF1">
              <w:rPr>
                <w:sz w:val="20"/>
                <w:szCs w:val="20"/>
              </w:rPr>
              <w:t>Email: Tebelc@unisa.ac.za</w:t>
            </w:r>
          </w:p>
          <w:p w14:paraId="66FA777B" w14:textId="77777777" w:rsidR="00262E4D" w:rsidRPr="00F16EF1" w:rsidRDefault="00262E4D" w:rsidP="00262E4D">
            <w:pPr>
              <w:rPr>
                <w:sz w:val="20"/>
                <w:szCs w:val="20"/>
              </w:rPr>
            </w:pPr>
            <w:proofErr w:type="gramStart"/>
            <w:r w:rsidRPr="00F16EF1">
              <w:rPr>
                <w:sz w:val="20"/>
                <w:szCs w:val="20"/>
              </w:rPr>
              <w:t>ORCID :</w:t>
            </w:r>
            <w:proofErr w:type="gramEnd"/>
            <w:r w:rsidRPr="00F16EF1">
              <w:rPr>
                <w:sz w:val="20"/>
                <w:szCs w:val="20"/>
              </w:rPr>
              <w:t xml:space="preserve"> </w:t>
            </w:r>
            <w:hyperlink r:id="rId18" w:history="1">
              <w:r w:rsidRPr="00F16EF1">
                <w:rPr>
                  <w:rStyle w:val="Hyperlink"/>
                  <w:rFonts w:cs="Helvetica"/>
                  <w:sz w:val="20"/>
                  <w:szCs w:val="20"/>
                </w:rPr>
                <w:t>http://orcid.org/0000-0002-6067-7254</w:t>
              </w:r>
            </w:hyperlink>
          </w:p>
          <w:p w14:paraId="438DAA3A" w14:textId="31C6A76A" w:rsidR="00262E4D" w:rsidRPr="001D3747" w:rsidRDefault="00262E4D" w:rsidP="00262E4D">
            <w:pPr>
              <w:rPr>
                <w:b/>
                <w:sz w:val="20"/>
                <w:szCs w:val="20"/>
              </w:rPr>
            </w:pPr>
            <w:r w:rsidRPr="00F16EF1">
              <w:rPr>
                <w:sz w:val="20"/>
                <w:szCs w:val="20"/>
              </w:rPr>
              <w:t xml:space="preserve">Institutional repository link: </w:t>
            </w:r>
            <w:hyperlink r:id="rId19" w:history="1">
              <w:r w:rsidRPr="00F16EF1">
                <w:rPr>
                  <w:rStyle w:val="Hyperlink"/>
                  <w:sz w:val="20"/>
                  <w:szCs w:val="20"/>
                </w:rPr>
                <w:t>http://uir.unisa.ac.za/handle/10500/25</w:t>
              </w:r>
            </w:hyperlink>
          </w:p>
        </w:tc>
        <w:tc>
          <w:tcPr>
            <w:tcW w:w="5351" w:type="dxa"/>
          </w:tcPr>
          <w:p w14:paraId="2CC83EC0" w14:textId="42FCBF66" w:rsidR="00262E4D" w:rsidRDefault="00262E4D" w:rsidP="00262E4D">
            <w:pPr>
              <w:jc w:val="both"/>
              <w:rPr>
                <w:rFonts w:cs="Arial"/>
                <w:sz w:val="20"/>
                <w:szCs w:val="20"/>
              </w:rPr>
            </w:pPr>
            <w:proofErr w:type="spellStart"/>
            <w:r w:rsidRPr="00F16EF1">
              <w:rPr>
                <w:sz w:val="20"/>
                <w:szCs w:val="20"/>
              </w:rPr>
              <w:t>Cebile</w:t>
            </w:r>
            <w:proofErr w:type="spellEnd"/>
            <w:r w:rsidRPr="00F16EF1">
              <w:rPr>
                <w:sz w:val="20"/>
                <w:szCs w:val="20"/>
              </w:rPr>
              <w:t xml:space="preserve"> </w:t>
            </w:r>
            <w:proofErr w:type="spellStart"/>
            <w:r w:rsidRPr="00F16EF1">
              <w:rPr>
                <w:sz w:val="20"/>
                <w:szCs w:val="20"/>
              </w:rPr>
              <w:t>Tebele</w:t>
            </w:r>
            <w:proofErr w:type="spellEnd"/>
            <w:r w:rsidRPr="00F16EF1">
              <w:rPr>
                <w:sz w:val="20"/>
                <w:szCs w:val="20"/>
              </w:rPr>
              <w:t xml:space="preserve"> (</w:t>
            </w:r>
            <w:r>
              <w:rPr>
                <w:sz w:val="20"/>
                <w:szCs w:val="20"/>
              </w:rPr>
              <w:t>PhD Psychology</w:t>
            </w:r>
            <w:r w:rsidRPr="00F16EF1">
              <w:rPr>
                <w:sz w:val="20"/>
                <w:szCs w:val="20"/>
              </w:rPr>
              <w:t>) is a senior lecturer in the Department of Industrial and Organisational Psychology</w:t>
            </w:r>
            <w:r>
              <w:rPr>
                <w:sz w:val="20"/>
                <w:szCs w:val="20"/>
              </w:rPr>
              <w:t xml:space="preserve"> at the University of South Africa. Dr</w:t>
            </w:r>
            <w:r w:rsidRPr="00F16EF1">
              <w:rPr>
                <w:sz w:val="20"/>
                <w:szCs w:val="20"/>
              </w:rPr>
              <w:t xml:space="preserve"> </w:t>
            </w:r>
            <w:proofErr w:type="spellStart"/>
            <w:r w:rsidRPr="00F16EF1">
              <w:rPr>
                <w:sz w:val="20"/>
                <w:szCs w:val="20"/>
              </w:rPr>
              <w:t>Tebele’s</w:t>
            </w:r>
            <w:proofErr w:type="spellEnd"/>
            <w:r w:rsidRPr="00F16EF1">
              <w:rPr>
                <w:sz w:val="20"/>
                <w:szCs w:val="20"/>
              </w:rPr>
              <w:t xml:space="preserve"> interest areas include generational research, employee turnover</w:t>
            </w:r>
            <w:r>
              <w:rPr>
                <w:sz w:val="20"/>
                <w:szCs w:val="20"/>
              </w:rPr>
              <w:t xml:space="preserve"> and retention</w:t>
            </w:r>
            <w:r w:rsidRPr="00F16EF1">
              <w:rPr>
                <w:sz w:val="20"/>
                <w:szCs w:val="20"/>
              </w:rPr>
              <w:t xml:space="preserve">, psychological and learning capabilities, </w:t>
            </w:r>
            <w:proofErr w:type="spellStart"/>
            <w:r w:rsidRPr="00F16EF1">
              <w:rPr>
                <w:sz w:val="20"/>
                <w:szCs w:val="20"/>
              </w:rPr>
              <w:t>graduateness</w:t>
            </w:r>
            <w:proofErr w:type="spellEnd"/>
            <w:r w:rsidRPr="00F16EF1">
              <w:rPr>
                <w:sz w:val="20"/>
                <w:szCs w:val="20"/>
              </w:rPr>
              <w:t xml:space="preserve"> and employability. </w:t>
            </w:r>
            <w:proofErr w:type="spellStart"/>
            <w:r w:rsidRPr="00F16EF1">
              <w:rPr>
                <w:sz w:val="20"/>
                <w:szCs w:val="20"/>
              </w:rPr>
              <w:t>Cebile</w:t>
            </w:r>
            <w:proofErr w:type="spellEnd"/>
            <w:r w:rsidRPr="00F16EF1">
              <w:rPr>
                <w:sz w:val="20"/>
                <w:szCs w:val="20"/>
              </w:rPr>
              <w:t xml:space="preserve"> has supervised a number of </w:t>
            </w:r>
            <w:proofErr w:type="gramStart"/>
            <w:r w:rsidRPr="00F16EF1">
              <w:rPr>
                <w:sz w:val="20"/>
                <w:szCs w:val="20"/>
              </w:rPr>
              <w:t>Masters</w:t>
            </w:r>
            <w:proofErr w:type="gramEnd"/>
            <w:r w:rsidRPr="00F16EF1">
              <w:rPr>
                <w:sz w:val="20"/>
                <w:szCs w:val="20"/>
              </w:rPr>
              <w:t xml:space="preserve"> students (both co-supervision and sole supervision) to completion and favours quantitative studies</w:t>
            </w:r>
            <w:r>
              <w:rPr>
                <w:sz w:val="20"/>
                <w:szCs w:val="20"/>
              </w:rPr>
              <w:t>. Qualitative studies are also welcomed.</w:t>
            </w:r>
          </w:p>
        </w:tc>
        <w:tc>
          <w:tcPr>
            <w:tcW w:w="1196" w:type="dxa"/>
          </w:tcPr>
          <w:p w14:paraId="13EF7420" w14:textId="77777777" w:rsidR="00262E4D" w:rsidRDefault="00262E4D" w:rsidP="00262E4D">
            <w:pPr>
              <w:rPr>
                <w:bCs/>
                <w:sz w:val="20"/>
                <w:szCs w:val="20"/>
              </w:rPr>
            </w:pPr>
            <w:r w:rsidRPr="00F16EF1">
              <w:rPr>
                <w:bCs/>
                <w:sz w:val="20"/>
                <w:szCs w:val="20"/>
              </w:rPr>
              <w:t>1 Master’s</w:t>
            </w:r>
          </w:p>
          <w:p w14:paraId="191C10C3" w14:textId="239F51C9" w:rsidR="00262E4D" w:rsidRDefault="00262E4D" w:rsidP="00262E4D">
            <w:pPr>
              <w:rPr>
                <w:rFonts w:cs="Arial"/>
                <w:sz w:val="20"/>
                <w:szCs w:val="20"/>
              </w:rPr>
            </w:pPr>
            <w:r>
              <w:rPr>
                <w:bCs/>
                <w:sz w:val="20"/>
                <w:szCs w:val="20"/>
              </w:rPr>
              <w:t>1 PhD (Co-</w:t>
            </w:r>
            <w:proofErr w:type="spellStart"/>
            <w:r>
              <w:rPr>
                <w:bCs/>
                <w:sz w:val="20"/>
                <w:szCs w:val="20"/>
              </w:rPr>
              <w:t>superv</w:t>
            </w:r>
            <w:proofErr w:type="spellEnd"/>
            <w:r w:rsidR="0016192C">
              <w:rPr>
                <w:bCs/>
                <w:sz w:val="20"/>
                <w:szCs w:val="20"/>
              </w:rPr>
              <w:t>.)</w:t>
            </w:r>
          </w:p>
        </w:tc>
      </w:tr>
      <w:tr w:rsidR="001D3747" w:rsidRPr="00A2188D" w14:paraId="4DB60E0A" w14:textId="77777777" w:rsidTr="00A12BE5">
        <w:trPr>
          <w:trHeight w:val="276"/>
        </w:trPr>
        <w:tc>
          <w:tcPr>
            <w:tcW w:w="2695" w:type="dxa"/>
          </w:tcPr>
          <w:p w14:paraId="4DB60DFF" w14:textId="77777777" w:rsidR="001D3747" w:rsidRPr="00A53ED0" w:rsidRDefault="001D3747" w:rsidP="001D3747">
            <w:pPr>
              <w:jc w:val="both"/>
              <w:rPr>
                <w:rFonts w:cs="Arial"/>
                <w:b/>
                <w:bCs/>
                <w:sz w:val="20"/>
                <w:szCs w:val="20"/>
                <w:lang w:val="de-DE"/>
              </w:rPr>
            </w:pPr>
            <w:r w:rsidRPr="00A53ED0">
              <w:rPr>
                <w:rFonts w:cs="Arial"/>
                <w:b/>
                <w:bCs/>
                <w:sz w:val="20"/>
                <w:szCs w:val="20"/>
                <w:lang w:val="de-DE"/>
              </w:rPr>
              <w:t xml:space="preserve">Model </w:t>
            </w:r>
            <w:proofErr w:type="spellStart"/>
            <w:r w:rsidRPr="00A53ED0">
              <w:rPr>
                <w:rFonts w:cs="Arial"/>
                <w:b/>
                <w:bCs/>
                <w:sz w:val="20"/>
                <w:szCs w:val="20"/>
                <w:lang w:val="de-DE"/>
              </w:rPr>
              <w:t>of</w:t>
            </w:r>
            <w:proofErr w:type="spellEnd"/>
            <w:r w:rsidRPr="00A53ED0">
              <w:rPr>
                <w:rFonts w:cs="Arial"/>
                <w:b/>
                <w:bCs/>
                <w:sz w:val="20"/>
                <w:szCs w:val="20"/>
                <w:lang w:val="de-DE"/>
              </w:rPr>
              <w:t xml:space="preserve"> </w:t>
            </w:r>
            <w:proofErr w:type="spellStart"/>
            <w:r w:rsidRPr="00A53ED0">
              <w:rPr>
                <w:rFonts w:cs="Arial"/>
                <w:b/>
                <w:bCs/>
                <w:sz w:val="20"/>
                <w:szCs w:val="20"/>
                <w:lang w:val="de-DE"/>
              </w:rPr>
              <w:t>supervision</w:t>
            </w:r>
            <w:proofErr w:type="spellEnd"/>
          </w:p>
        </w:tc>
        <w:tc>
          <w:tcPr>
            <w:tcW w:w="6547" w:type="dxa"/>
            <w:gridSpan w:val="2"/>
          </w:tcPr>
          <w:p w14:paraId="4DB60E00" w14:textId="235EEBFA" w:rsidR="001D3747" w:rsidRPr="00A53ED0" w:rsidRDefault="002643D5" w:rsidP="001D3747">
            <w:pPr>
              <w:jc w:val="both"/>
              <w:rPr>
                <w:rFonts w:cs="Arial"/>
                <w:sz w:val="20"/>
                <w:szCs w:val="20"/>
              </w:rPr>
            </w:pPr>
            <w:r w:rsidRPr="00A53ED0">
              <w:rPr>
                <w:rFonts w:cs="Arial"/>
                <w:sz w:val="20"/>
                <w:szCs w:val="20"/>
              </w:rPr>
              <w:t>Students</w:t>
            </w:r>
            <w:r w:rsidR="001D3747" w:rsidRPr="00A53ED0">
              <w:rPr>
                <w:rFonts w:cs="Arial"/>
                <w:sz w:val="20"/>
                <w:szCs w:val="20"/>
              </w:rPr>
              <w:t xml:space="preserve"> will be allocated to a supervisor but will be required to work independently within the requirements of higher degree studies. </w:t>
            </w:r>
            <w:proofErr w:type="gramStart"/>
            <w:r w:rsidR="001D3747" w:rsidRPr="00A53ED0">
              <w:rPr>
                <w:rFonts w:cs="Arial"/>
                <w:sz w:val="20"/>
                <w:szCs w:val="20"/>
              </w:rPr>
              <w:t>Additionally</w:t>
            </w:r>
            <w:proofErr w:type="gramEnd"/>
            <w:r w:rsidR="001D3747" w:rsidRPr="00A53ED0">
              <w:rPr>
                <w:rFonts w:cs="Arial"/>
                <w:sz w:val="20"/>
                <w:szCs w:val="20"/>
              </w:rPr>
              <w:t xml:space="preserve"> students will be guided through online tutoring regarding:</w:t>
            </w:r>
          </w:p>
          <w:p w14:paraId="4DB60E01" w14:textId="77777777" w:rsidR="001D3747" w:rsidRPr="00A53ED0" w:rsidRDefault="001D3747" w:rsidP="001D3747">
            <w:pPr>
              <w:pStyle w:val="ListParagraph"/>
              <w:numPr>
                <w:ilvl w:val="0"/>
                <w:numId w:val="12"/>
              </w:numPr>
              <w:jc w:val="both"/>
              <w:rPr>
                <w:rFonts w:cs="Times New Roman"/>
                <w:sz w:val="20"/>
                <w:szCs w:val="20"/>
              </w:rPr>
            </w:pPr>
            <w:r w:rsidRPr="00A53ED0">
              <w:rPr>
                <w:rFonts w:cs="Times New Roman"/>
                <w:sz w:val="20"/>
                <w:szCs w:val="20"/>
              </w:rPr>
              <w:t>Quantitative, qualitative and/or mixed method research methodology</w:t>
            </w:r>
          </w:p>
          <w:p w14:paraId="4DB60E02" w14:textId="24910547" w:rsidR="001D3747" w:rsidRPr="00A53ED0" w:rsidRDefault="0004389F" w:rsidP="001D3747">
            <w:pPr>
              <w:pStyle w:val="ListParagraph"/>
              <w:numPr>
                <w:ilvl w:val="0"/>
                <w:numId w:val="12"/>
              </w:numPr>
              <w:jc w:val="both"/>
              <w:rPr>
                <w:rFonts w:cs="Arial"/>
                <w:sz w:val="20"/>
                <w:szCs w:val="20"/>
              </w:rPr>
            </w:pPr>
            <w:r w:rsidRPr="00A53ED0">
              <w:rPr>
                <w:rFonts w:cs="Arial"/>
                <w:sz w:val="20"/>
                <w:szCs w:val="20"/>
              </w:rPr>
              <w:t>Doing a literature review</w:t>
            </w:r>
          </w:p>
          <w:p w14:paraId="4DB60E03" w14:textId="77777777" w:rsidR="001D3747" w:rsidRPr="00A53ED0" w:rsidRDefault="001D3747" w:rsidP="001D3747">
            <w:pPr>
              <w:pStyle w:val="ListParagraph"/>
              <w:numPr>
                <w:ilvl w:val="0"/>
                <w:numId w:val="12"/>
              </w:numPr>
              <w:jc w:val="both"/>
              <w:rPr>
                <w:rFonts w:cs="Arial"/>
                <w:sz w:val="20"/>
                <w:szCs w:val="20"/>
              </w:rPr>
            </w:pPr>
            <w:r w:rsidRPr="00A53ED0">
              <w:rPr>
                <w:rFonts w:cs="Arial"/>
                <w:sz w:val="20"/>
                <w:szCs w:val="20"/>
              </w:rPr>
              <w:t>How to write a research proposal</w:t>
            </w:r>
          </w:p>
          <w:p w14:paraId="4DB60E04" w14:textId="77777777" w:rsidR="001F34AE" w:rsidRPr="00A53ED0" w:rsidRDefault="001D3747" w:rsidP="003E3B8F">
            <w:pPr>
              <w:pStyle w:val="ListParagraph"/>
              <w:numPr>
                <w:ilvl w:val="0"/>
                <w:numId w:val="12"/>
              </w:numPr>
              <w:jc w:val="both"/>
              <w:rPr>
                <w:rFonts w:cs="Arial"/>
                <w:sz w:val="20"/>
                <w:szCs w:val="20"/>
              </w:rPr>
            </w:pPr>
            <w:r w:rsidRPr="00A53ED0">
              <w:rPr>
                <w:rFonts w:cs="Arial"/>
                <w:sz w:val="20"/>
                <w:szCs w:val="20"/>
              </w:rPr>
              <w:t>Ethics in research</w:t>
            </w:r>
          </w:p>
          <w:p w14:paraId="4DB60E05" w14:textId="0F7565FD" w:rsidR="001D3747" w:rsidRPr="00A53ED0" w:rsidRDefault="0004389F" w:rsidP="001D3747">
            <w:pPr>
              <w:pStyle w:val="ListParagraph"/>
              <w:numPr>
                <w:ilvl w:val="0"/>
                <w:numId w:val="12"/>
              </w:numPr>
              <w:jc w:val="both"/>
              <w:rPr>
                <w:rFonts w:cs="Arial"/>
                <w:sz w:val="20"/>
                <w:szCs w:val="20"/>
              </w:rPr>
            </w:pPr>
            <w:r w:rsidRPr="00A53ED0">
              <w:rPr>
                <w:rFonts w:cs="Arial"/>
                <w:sz w:val="20"/>
                <w:szCs w:val="20"/>
              </w:rPr>
              <w:t xml:space="preserve">APA </w:t>
            </w:r>
            <w:r w:rsidR="005D75F7" w:rsidRPr="00A53ED0">
              <w:rPr>
                <w:rFonts w:cs="Arial"/>
                <w:sz w:val="20"/>
                <w:szCs w:val="20"/>
              </w:rPr>
              <w:t>7</w:t>
            </w:r>
            <w:r w:rsidR="005D75F7" w:rsidRPr="00A53ED0">
              <w:rPr>
                <w:rFonts w:cs="Arial"/>
                <w:sz w:val="20"/>
                <w:szCs w:val="20"/>
                <w:vertAlign w:val="superscript"/>
              </w:rPr>
              <w:t>th</w:t>
            </w:r>
            <w:r w:rsidR="005D75F7" w:rsidRPr="00A53ED0">
              <w:rPr>
                <w:rFonts w:cs="Arial"/>
                <w:sz w:val="20"/>
                <w:szCs w:val="20"/>
              </w:rPr>
              <w:t xml:space="preserve"> edition </w:t>
            </w:r>
            <w:r w:rsidR="001D3747" w:rsidRPr="00A53ED0">
              <w:rPr>
                <w:rFonts w:cs="Arial"/>
                <w:sz w:val="20"/>
                <w:szCs w:val="20"/>
              </w:rPr>
              <w:t>Referencing</w:t>
            </w:r>
          </w:p>
          <w:p w14:paraId="4DB60E06" w14:textId="77777777" w:rsidR="001D3747" w:rsidRPr="00A53ED0" w:rsidRDefault="001D3747" w:rsidP="001D3747">
            <w:pPr>
              <w:jc w:val="both"/>
              <w:rPr>
                <w:rFonts w:cs="Arial"/>
                <w:sz w:val="20"/>
                <w:szCs w:val="20"/>
              </w:rPr>
            </w:pPr>
          </w:p>
          <w:p w14:paraId="0301A8C1" w14:textId="77777777" w:rsidR="006354CD" w:rsidRPr="00A53ED0" w:rsidRDefault="006354CD" w:rsidP="006354CD">
            <w:pPr>
              <w:jc w:val="both"/>
              <w:rPr>
                <w:rFonts w:cstheme="minorHAnsi"/>
                <w:sz w:val="20"/>
                <w:szCs w:val="20"/>
              </w:rPr>
            </w:pPr>
            <w:r w:rsidRPr="00A53ED0">
              <w:rPr>
                <w:rFonts w:cstheme="minorHAnsi"/>
                <w:sz w:val="20"/>
                <w:szCs w:val="20"/>
              </w:rPr>
              <w:lastRenderedPageBreak/>
              <w:t>As part of the qualification, students will be expected to write and present a full research proposal to a panel of academics for approval, and obtain ethics clearance from the institutional ethics committee, before continuing with the actual research project.</w:t>
            </w:r>
          </w:p>
          <w:p w14:paraId="4DB60E09" w14:textId="6DAC3888" w:rsidR="001D3747" w:rsidRPr="00A53ED0" w:rsidRDefault="001D3747" w:rsidP="001D3747">
            <w:pPr>
              <w:jc w:val="both"/>
              <w:rPr>
                <w:rFonts w:cs="Arial"/>
                <w:sz w:val="20"/>
                <w:szCs w:val="20"/>
              </w:rPr>
            </w:pPr>
          </w:p>
        </w:tc>
      </w:tr>
      <w:tr w:rsidR="00A53ED0" w:rsidRPr="00A2188D" w14:paraId="642E1EC7" w14:textId="77777777" w:rsidTr="00A12BE5">
        <w:trPr>
          <w:trHeight w:val="276"/>
        </w:trPr>
        <w:tc>
          <w:tcPr>
            <w:tcW w:w="2695" w:type="dxa"/>
          </w:tcPr>
          <w:p w14:paraId="6E59FF4C" w14:textId="0707C93B" w:rsidR="00A53ED0" w:rsidRPr="00A53ED0" w:rsidRDefault="00A53ED0" w:rsidP="00A53ED0">
            <w:pPr>
              <w:rPr>
                <w:b/>
                <w:bCs/>
                <w:sz w:val="20"/>
                <w:szCs w:val="20"/>
              </w:rPr>
            </w:pPr>
            <w:r w:rsidRPr="00A53ED0">
              <w:rPr>
                <w:rFonts w:cstheme="minorHAnsi"/>
                <w:b/>
                <w:bCs/>
                <w:sz w:val="20"/>
                <w:szCs w:val="20"/>
              </w:rPr>
              <w:lastRenderedPageBreak/>
              <w:t>Application procedure</w:t>
            </w:r>
          </w:p>
        </w:tc>
        <w:tc>
          <w:tcPr>
            <w:tcW w:w="6547" w:type="dxa"/>
            <w:gridSpan w:val="2"/>
          </w:tcPr>
          <w:p w14:paraId="50BF8532" w14:textId="77777777" w:rsidR="00A53ED0" w:rsidRPr="00A53ED0" w:rsidRDefault="00A53ED0" w:rsidP="00A53ED0">
            <w:pPr>
              <w:jc w:val="both"/>
              <w:rPr>
                <w:rFonts w:cstheme="minorHAnsi"/>
                <w:sz w:val="20"/>
                <w:szCs w:val="20"/>
              </w:rPr>
            </w:pPr>
            <w:r w:rsidRPr="00A53ED0">
              <w:rPr>
                <w:rFonts w:cstheme="minorHAnsi"/>
                <w:sz w:val="20"/>
                <w:szCs w:val="20"/>
              </w:rPr>
              <w:t xml:space="preserve">Apply for a space in this focus area using the </w:t>
            </w:r>
            <w:r w:rsidRPr="00A53ED0">
              <w:rPr>
                <w:rFonts w:cstheme="minorHAnsi"/>
                <w:b/>
                <w:sz w:val="20"/>
                <w:szCs w:val="20"/>
              </w:rPr>
              <w:t>formal UNISA online application procedure</w:t>
            </w:r>
            <w:r w:rsidRPr="00A53ED0">
              <w:rPr>
                <w:rFonts w:cstheme="minorHAnsi"/>
                <w:sz w:val="20"/>
                <w:szCs w:val="20"/>
              </w:rPr>
              <w:t xml:space="preserve"> outlined on </w:t>
            </w:r>
            <w:hyperlink r:id="rId20" w:history="1">
              <w:r w:rsidRPr="00A53ED0">
                <w:rPr>
                  <w:rStyle w:val="Hyperlink"/>
                  <w:rFonts w:cstheme="minorHAnsi"/>
                  <w:sz w:val="20"/>
                  <w:szCs w:val="20"/>
                </w:rPr>
                <w:t>https://www.unisa.ac.za/sites/corporate/default</w:t>
              </w:r>
            </w:hyperlink>
            <w:r w:rsidRPr="00A53ED0">
              <w:rPr>
                <w:rFonts w:cstheme="minorHAnsi"/>
                <w:sz w:val="20"/>
                <w:szCs w:val="20"/>
              </w:rPr>
              <w:t xml:space="preserve">. </w:t>
            </w:r>
          </w:p>
          <w:p w14:paraId="5E65A1CF" w14:textId="77777777" w:rsidR="00A53ED0" w:rsidRPr="00A53ED0" w:rsidRDefault="00A53ED0" w:rsidP="00A53ED0">
            <w:pPr>
              <w:jc w:val="both"/>
              <w:rPr>
                <w:rFonts w:cstheme="minorHAnsi"/>
                <w:sz w:val="20"/>
                <w:szCs w:val="20"/>
              </w:rPr>
            </w:pPr>
          </w:p>
          <w:p w14:paraId="7BFD6972" w14:textId="77777777" w:rsidR="00A53ED0" w:rsidRPr="00A53ED0" w:rsidRDefault="00A53ED0" w:rsidP="00A53ED0">
            <w:pPr>
              <w:jc w:val="both"/>
              <w:rPr>
                <w:rFonts w:cstheme="minorHAnsi"/>
                <w:sz w:val="20"/>
                <w:szCs w:val="20"/>
              </w:rPr>
            </w:pPr>
            <w:r w:rsidRPr="00A53ED0">
              <w:rPr>
                <w:rFonts w:cstheme="minorHAnsi"/>
                <w:sz w:val="20"/>
                <w:szCs w:val="20"/>
              </w:rPr>
              <w:t>Remember you must first apply for a</w:t>
            </w:r>
            <w:r w:rsidRPr="00A53ED0">
              <w:rPr>
                <w:rFonts w:cstheme="minorHAnsi"/>
                <w:b/>
                <w:sz w:val="20"/>
                <w:szCs w:val="20"/>
              </w:rPr>
              <w:t xml:space="preserve"> student number</w:t>
            </w:r>
            <w:r w:rsidRPr="00A53ED0">
              <w:rPr>
                <w:rFonts w:cstheme="minorHAnsi"/>
                <w:sz w:val="20"/>
                <w:szCs w:val="20"/>
              </w:rPr>
              <w:t>.</w:t>
            </w:r>
          </w:p>
          <w:p w14:paraId="0DA3E8FE" w14:textId="77777777" w:rsidR="00A53ED0" w:rsidRPr="00A53ED0" w:rsidRDefault="00A53ED0" w:rsidP="00A53ED0">
            <w:pPr>
              <w:jc w:val="both"/>
              <w:rPr>
                <w:color w:val="1E2921"/>
                <w:sz w:val="20"/>
                <w:szCs w:val="20"/>
              </w:rPr>
            </w:pPr>
          </w:p>
        </w:tc>
      </w:tr>
      <w:tr w:rsidR="00A049A8" w:rsidRPr="00A2188D" w14:paraId="4DB60E23" w14:textId="77777777" w:rsidTr="00A12BE5">
        <w:trPr>
          <w:trHeight w:val="276"/>
        </w:trPr>
        <w:tc>
          <w:tcPr>
            <w:tcW w:w="2695" w:type="dxa"/>
          </w:tcPr>
          <w:p w14:paraId="4DB60E0B" w14:textId="77777777" w:rsidR="00A049A8" w:rsidRPr="00A2188D" w:rsidRDefault="00A049A8" w:rsidP="00A049A8">
            <w:pPr>
              <w:rPr>
                <w:rFonts w:cs="Arial"/>
                <w:sz w:val="20"/>
                <w:szCs w:val="20"/>
                <w:lang w:val="de-DE"/>
              </w:rPr>
            </w:pPr>
            <w:r w:rsidRPr="00A2188D">
              <w:rPr>
                <w:b/>
                <w:bCs/>
                <w:sz w:val="20"/>
                <w:szCs w:val="20"/>
              </w:rPr>
              <w:t>Selection criteria: Master’s/Doctorate</w:t>
            </w:r>
          </w:p>
        </w:tc>
        <w:tc>
          <w:tcPr>
            <w:tcW w:w="6547" w:type="dxa"/>
            <w:gridSpan w:val="2"/>
          </w:tcPr>
          <w:p w14:paraId="62C79F9A" w14:textId="77777777" w:rsidR="00A049A8" w:rsidRPr="00A049A8" w:rsidRDefault="00A049A8" w:rsidP="00A049A8">
            <w:pPr>
              <w:jc w:val="both"/>
              <w:rPr>
                <w:rFonts w:cstheme="minorHAnsi"/>
                <w:sz w:val="20"/>
                <w:szCs w:val="20"/>
              </w:rPr>
            </w:pPr>
            <w:r w:rsidRPr="00A049A8">
              <w:rPr>
                <w:rFonts w:cstheme="minorHAnsi"/>
                <w:sz w:val="20"/>
                <w:szCs w:val="20"/>
              </w:rPr>
              <w:t>Refer to the UNISA application website for general M&amp;D qualification admission criteria. In addition</w:t>
            </w:r>
            <w:r w:rsidRPr="00A049A8">
              <w:rPr>
                <w:rStyle w:val="normaltextrun"/>
                <w:rFonts w:cstheme="minorHAnsi"/>
                <w:sz w:val="20"/>
                <w:szCs w:val="20"/>
              </w:rPr>
              <w:t xml:space="preserve"> to the admission criteria contained in the </w:t>
            </w:r>
            <w:proofErr w:type="spellStart"/>
            <w:r w:rsidRPr="00A049A8">
              <w:rPr>
                <w:rStyle w:val="normaltextrun"/>
                <w:rFonts w:cstheme="minorHAnsi"/>
                <w:i/>
                <w:iCs/>
                <w:sz w:val="20"/>
                <w:szCs w:val="20"/>
              </w:rPr>
              <w:t>my</w:t>
            </w:r>
            <w:r w:rsidRPr="00A049A8">
              <w:rPr>
                <w:rStyle w:val="normaltextrun"/>
                <w:rFonts w:cstheme="minorHAnsi"/>
                <w:sz w:val="20"/>
                <w:szCs w:val="20"/>
              </w:rPr>
              <w:t>Choice</w:t>
            </w:r>
            <w:proofErr w:type="spellEnd"/>
            <w:r w:rsidRPr="00A049A8">
              <w:rPr>
                <w:rStyle w:val="normaltextrun"/>
                <w:rFonts w:cstheme="minorHAnsi"/>
                <w:sz w:val="20"/>
                <w:szCs w:val="20"/>
              </w:rPr>
              <w:t xml:space="preserve"> brochure, applicants are required to prepare</w:t>
            </w:r>
            <w:r w:rsidRPr="00A049A8">
              <w:rPr>
                <w:rFonts w:cstheme="minorHAnsi"/>
                <w:sz w:val="20"/>
                <w:szCs w:val="20"/>
              </w:rPr>
              <w:t>:</w:t>
            </w:r>
          </w:p>
          <w:p w14:paraId="1F42B941" w14:textId="77777777" w:rsidR="00A049A8" w:rsidRPr="00A049A8" w:rsidRDefault="00A049A8" w:rsidP="00A049A8">
            <w:pPr>
              <w:jc w:val="both"/>
              <w:rPr>
                <w:rFonts w:cstheme="minorHAnsi"/>
                <w:sz w:val="20"/>
                <w:szCs w:val="20"/>
              </w:rPr>
            </w:pPr>
          </w:p>
          <w:p w14:paraId="5DC9B213" w14:textId="77777777" w:rsidR="00A049A8" w:rsidRPr="00A049A8" w:rsidRDefault="00A049A8" w:rsidP="00A049A8">
            <w:pPr>
              <w:pStyle w:val="paragraph"/>
              <w:spacing w:before="0" w:beforeAutospacing="0" w:after="0" w:afterAutospacing="0"/>
              <w:textAlignment w:val="baseline"/>
              <w:rPr>
                <w:rFonts w:asciiTheme="minorHAnsi" w:hAnsiTheme="minorHAnsi" w:cstheme="minorHAnsi"/>
                <w:sz w:val="20"/>
                <w:szCs w:val="20"/>
              </w:rPr>
            </w:pPr>
            <w:proofErr w:type="gramStart"/>
            <w:r w:rsidRPr="00A049A8">
              <w:rPr>
                <w:rStyle w:val="normaltextrun"/>
                <w:rFonts w:asciiTheme="minorHAnsi" w:hAnsiTheme="minorHAnsi" w:cstheme="minorHAnsi"/>
                <w:b/>
                <w:sz w:val="20"/>
                <w:szCs w:val="20"/>
                <w:lang w:val="en-ZA"/>
              </w:rPr>
              <w:t>Masters</w:t>
            </w:r>
            <w:proofErr w:type="gramEnd"/>
            <w:r w:rsidRPr="00A049A8">
              <w:rPr>
                <w:rStyle w:val="normaltextrun"/>
                <w:rFonts w:asciiTheme="minorHAnsi" w:hAnsiTheme="minorHAnsi" w:cstheme="minorHAnsi"/>
                <w:b/>
                <w:sz w:val="20"/>
                <w:szCs w:val="20"/>
                <w:lang w:val="en-ZA"/>
              </w:rPr>
              <w:t xml:space="preserve"> students: </w:t>
            </w:r>
            <w:r w:rsidRPr="00A049A8">
              <w:rPr>
                <w:rStyle w:val="normaltextrun"/>
                <w:rFonts w:asciiTheme="minorHAnsi" w:hAnsiTheme="minorHAnsi" w:cstheme="minorHAnsi"/>
                <w:sz w:val="20"/>
                <w:szCs w:val="20"/>
                <w:lang w:val="en-ZA"/>
              </w:rPr>
              <w:t>a research outline (max 5 pages) describing the following:</w:t>
            </w:r>
            <w:r w:rsidRPr="00A049A8">
              <w:rPr>
                <w:rStyle w:val="eop"/>
                <w:rFonts w:asciiTheme="minorHAnsi" w:hAnsiTheme="minorHAnsi" w:cstheme="minorHAnsi"/>
                <w:sz w:val="20"/>
                <w:szCs w:val="20"/>
              </w:rPr>
              <w:t> </w:t>
            </w:r>
          </w:p>
          <w:p w14:paraId="1DC17D56" w14:textId="77777777" w:rsidR="00A049A8" w:rsidRPr="00A049A8" w:rsidRDefault="00A049A8" w:rsidP="00A049A8">
            <w:pPr>
              <w:pStyle w:val="paragraph"/>
              <w:numPr>
                <w:ilvl w:val="0"/>
                <w:numId w:val="33"/>
              </w:numPr>
              <w:tabs>
                <w:tab w:val="clear" w:pos="720"/>
                <w:tab w:val="num" w:pos="360"/>
              </w:tabs>
              <w:spacing w:before="0" w:beforeAutospacing="0" w:after="0" w:afterAutospacing="0"/>
              <w:ind w:left="360"/>
              <w:textAlignment w:val="baseline"/>
              <w:rPr>
                <w:rStyle w:val="eop"/>
                <w:rFonts w:asciiTheme="minorHAnsi" w:hAnsiTheme="minorHAnsi" w:cstheme="minorHAnsi"/>
                <w:sz w:val="20"/>
                <w:szCs w:val="20"/>
              </w:rPr>
            </w:pPr>
            <w:r w:rsidRPr="00A049A8">
              <w:rPr>
                <w:rStyle w:val="normaltextrun"/>
                <w:rFonts w:asciiTheme="minorHAnsi" w:hAnsiTheme="minorHAnsi" w:cstheme="minorHAnsi"/>
                <w:sz w:val="20"/>
                <w:szCs w:val="20"/>
                <w:lang w:val="en-ZA"/>
              </w:rPr>
              <w:t>A proposed topic</w:t>
            </w:r>
            <w:r w:rsidRPr="00A049A8">
              <w:rPr>
                <w:rStyle w:val="eop"/>
                <w:rFonts w:asciiTheme="minorHAnsi" w:hAnsiTheme="minorHAnsi" w:cstheme="minorHAnsi"/>
                <w:sz w:val="20"/>
                <w:szCs w:val="20"/>
              </w:rPr>
              <w:t> and motivation for the study</w:t>
            </w:r>
          </w:p>
          <w:p w14:paraId="22F21E71" w14:textId="77777777" w:rsidR="00A049A8" w:rsidRPr="00A049A8" w:rsidRDefault="00A049A8" w:rsidP="00A049A8">
            <w:pPr>
              <w:pStyle w:val="paragraph"/>
              <w:numPr>
                <w:ilvl w:val="0"/>
                <w:numId w:val="33"/>
              </w:numPr>
              <w:tabs>
                <w:tab w:val="clear" w:pos="720"/>
                <w:tab w:val="num" w:pos="360"/>
              </w:tabs>
              <w:spacing w:before="0" w:beforeAutospacing="0" w:after="0" w:afterAutospacing="0"/>
              <w:ind w:left="360"/>
              <w:textAlignment w:val="baseline"/>
              <w:rPr>
                <w:rFonts w:asciiTheme="minorHAnsi" w:hAnsiTheme="minorHAnsi" w:cstheme="minorHAnsi"/>
                <w:sz w:val="20"/>
                <w:szCs w:val="20"/>
              </w:rPr>
            </w:pPr>
            <w:r w:rsidRPr="00A049A8">
              <w:rPr>
                <w:rFonts w:asciiTheme="minorHAnsi" w:hAnsiTheme="minorHAnsi" w:cstheme="minorHAnsi"/>
                <w:sz w:val="20"/>
                <w:szCs w:val="20"/>
              </w:rPr>
              <w:t>Research problem and objectives</w:t>
            </w:r>
          </w:p>
          <w:p w14:paraId="3D86927E" w14:textId="77777777" w:rsidR="00A049A8" w:rsidRPr="00A049A8" w:rsidRDefault="00A049A8" w:rsidP="00A049A8">
            <w:pPr>
              <w:pStyle w:val="paragraph"/>
              <w:numPr>
                <w:ilvl w:val="0"/>
                <w:numId w:val="33"/>
              </w:numPr>
              <w:tabs>
                <w:tab w:val="clear" w:pos="720"/>
                <w:tab w:val="num" w:pos="360"/>
              </w:tabs>
              <w:spacing w:before="0" w:beforeAutospacing="0" w:after="0" w:afterAutospacing="0"/>
              <w:ind w:left="360"/>
              <w:textAlignment w:val="baseline"/>
              <w:rPr>
                <w:rFonts w:asciiTheme="minorHAnsi" w:hAnsiTheme="minorHAnsi" w:cstheme="minorHAnsi"/>
                <w:sz w:val="20"/>
                <w:szCs w:val="20"/>
              </w:rPr>
            </w:pPr>
            <w:r w:rsidRPr="00A049A8">
              <w:rPr>
                <w:rStyle w:val="normaltextrun"/>
                <w:rFonts w:asciiTheme="minorHAnsi" w:hAnsiTheme="minorHAnsi" w:cstheme="minorHAnsi"/>
                <w:sz w:val="20"/>
                <w:szCs w:val="20"/>
                <w:lang w:val="en-ZA"/>
              </w:rPr>
              <w:t>A brief review of relevant literature </w:t>
            </w:r>
            <w:r w:rsidRPr="00A049A8">
              <w:rPr>
                <w:rStyle w:val="eop"/>
                <w:rFonts w:asciiTheme="minorHAnsi" w:hAnsiTheme="minorHAnsi" w:cstheme="minorHAnsi"/>
                <w:sz w:val="20"/>
                <w:szCs w:val="20"/>
              </w:rPr>
              <w:t> </w:t>
            </w:r>
          </w:p>
          <w:p w14:paraId="6EAEC383" w14:textId="77777777" w:rsidR="00A049A8" w:rsidRPr="00A049A8" w:rsidRDefault="00A049A8" w:rsidP="00A049A8">
            <w:pPr>
              <w:pStyle w:val="paragraph"/>
              <w:numPr>
                <w:ilvl w:val="0"/>
                <w:numId w:val="33"/>
              </w:numPr>
              <w:tabs>
                <w:tab w:val="clear" w:pos="720"/>
                <w:tab w:val="num" w:pos="360"/>
              </w:tabs>
              <w:spacing w:before="0" w:beforeAutospacing="0" w:after="0" w:afterAutospacing="0"/>
              <w:ind w:left="360"/>
              <w:textAlignment w:val="baseline"/>
              <w:rPr>
                <w:rStyle w:val="eop"/>
                <w:rFonts w:asciiTheme="minorHAnsi" w:hAnsiTheme="minorHAnsi" w:cstheme="minorHAnsi"/>
                <w:sz w:val="20"/>
                <w:szCs w:val="20"/>
              </w:rPr>
            </w:pPr>
            <w:r w:rsidRPr="00A049A8">
              <w:rPr>
                <w:rStyle w:val="normaltextrun"/>
                <w:rFonts w:asciiTheme="minorHAnsi" w:hAnsiTheme="minorHAnsi" w:cstheme="minorHAnsi"/>
                <w:sz w:val="20"/>
                <w:szCs w:val="20"/>
                <w:lang w:val="en-ZA"/>
              </w:rPr>
              <w:t>Research design: Motivation for a quantitative or qualitative study</w:t>
            </w:r>
            <w:r w:rsidRPr="00A049A8">
              <w:rPr>
                <w:rStyle w:val="eop"/>
                <w:rFonts w:asciiTheme="minorHAnsi" w:hAnsiTheme="minorHAnsi" w:cstheme="minorHAnsi"/>
                <w:sz w:val="20"/>
                <w:szCs w:val="20"/>
              </w:rPr>
              <w:t> </w:t>
            </w:r>
          </w:p>
          <w:p w14:paraId="418F6D54" w14:textId="77777777" w:rsidR="00A049A8" w:rsidRPr="00A049A8" w:rsidRDefault="00A049A8" w:rsidP="00A049A8">
            <w:pPr>
              <w:pStyle w:val="paragraph"/>
              <w:numPr>
                <w:ilvl w:val="0"/>
                <w:numId w:val="33"/>
              </w:numPr>
              <w:tabs>
                <w:tab w:val="clear" w:pos="720"/>
                <w:tab w:val="num" w:pos="360"/>
              </w:tabs>
              <w:spacing w:before="0" w:beforeAutospacing="0" w:after="0" w:afterAutospacing="0"/>
              <w:ind w:left="360"/>
              <w:textAlignment w:val="baseline"/>
              <w:rPr>
                <w:rFonts w:asciiTheme="minorHAnsi" w:hAnsiTheme="minorHAnsi" w:cstheme="minorHAnsi"/>
                <w:sz w:val="20"/>
                <w:szCs w:val="20"/>
              </w:rPr>
            </w:pPr>
            <w:r w:rsidRPr="00A049A8">
              <w:rPr>
                <w:rFonts w:asciiTheme="minorHAnsi" w:hAnsiTheme="minorHAnsi" w:cstheme="minorHAnsi"/>
                <w:sz w:val="20"/>
                <w:szCs w:val="20"/>
              </w:rPr>
              <w:t xml:space="preserve">Ethics considerations and </w:t>
            </w:r>
            <w:r w:rsidRPr="00A049A8">
              <w:rPr>
                <w:rStyle w:val="normaltextrun"/>
                <w:rFonts w:asciiTheme="minorHAnsi" w:hAnsiTheme="minorHAnsi" w:cstheme="minorHAnsi"/>
                <w:sz w:val="20"/>
                <w:szCs w:val="20"/>
                <w:lang w:val="en-ZA"/>
              </w:rPr>
              <w:t xml:space="preserve">access to the research context </w:t>
            </w:r>
          </w:p>
          <w:p w14:paraId="3662095B" w14:textId="77777777" w:rsidR="00A049A8" w:rsidRPr="00A049A8" w:rsidRDefault="00A049A8" w:rsidP="00A049A8">
            <w:pPr>
              <w:pStyle w:val="paragraph"/>
              <w:numPr>
                <w:ilvl w:val="0"/>
                <w:numId w:val="33"/>
              </w:numPr>
              <w:tabs>
                <w:tab w:val="clear" w:pos="720"/>
                <w:tab w:val="num" w:pos="360"/>
              </w:tabs>
              <w:spacing w:before="0" w:beforeAutospacing="0" w:after="0" w:afterAutospacing="0"/>
              <w:ind w:left="360"/>
              <w:textAlignment w:val="baseline"/>
              <w:rPr>
                <w:rFonts w:asciiTheme="minorHAnsi" w:hAnsiTheme="minorHAnsi" w:cstheme="minorHAnsi"/>
                <w:sz w:val="20"/>
                <w:szCs w:val="20"/>
              </w:rPr>
            </w:pPr>
            <w:r w:rsidRPr="00A049A8">
              <w:rPr>
                <w:rStyle w:val="normaltextrun"/>
                <w:rFonts w:asciiTheme="minorHAnsi" w:hAnsiTheme="minorHAnsi" w:cstheme="minorHAnsi"/>
                <w:sz w:val="20"/>
                <w:szCs w:val="20"/>
                <w:lang w:val="en-ZA"/>
              </w:rPr>
              <w:t>List of references (use APA 7 edition referencing guidelines)</w:t>
            </w:r>
            <w:r w:rsidRPr="00A049A8">
              <w:rPr>
                <w:rStyle w:val="eop"/>
                <w:rFonts w:asciiTheme="minorHAnsi" w:hAnsiTheme="minorHAnsi" w:cstheme="minorHAnsi"/>
                <w:sz w:val="20"/>
                <w:szCs w:val="20"/>
              </w:rPr>
              <w:t> </w:t>
            </w:r>
          </w:p>
          <w:p w14:paraId="6A0DB9BA" w14:textId="77777777" w:rsidR="00A049A8" w:rsidRPr="00A049A8" w:rsidRDefault="00A049A8" w:rsidP="00A049A8">
            <w:pPr>
              <w:pStyle w:val="paragraph"/>
              <w:spacing w:before="0" w:beforeAutospacing="0" w:after="0" w:afterAutospacing="0"/>
              <w:textAlignment w:val="baseline"/>
              <w:rPr>
                <w:rFonts w:asciiTheme="minorHAnsi" w:hAnsiTheme="minorHAnsi" w:cstheme="minorHAnsi"/>
                <w:sz w:val="20"/>
                <w:szCs w:val="20"/>
              </w:rPr>
            </w:pPr>
          </w:p>
          <w:p w14:paraId="2B9B1453" w14:textId="77777777" w:rsidR="00A049A8" w:rsidRPr="00A049A8" w:rsidRDefault="00A049A8" w:rsidP="00A049A8">
            <w:pPr>
              <w:pStyle w:val="paragraph"/>
              <w:spacing w:before="0" w:beforeAutospacing="0" w:after="0" w:afterAutospacing="0"/>
              <w:textAlignment w:val="baseline"/>
              <w:rPr>
                <w:rFonts w:asciiTheme="minorHAnsi" w:hAnsiTheme="minorHAnsi" w:cstheme="minorHAnsi"/>
                <w:sz w:val="20"/>
                <w:szCs w:val="20"/>
              </w:rPr>
            </w:pPr>
            <w:r w:rsidRPr="00A049A8">
              <w:rPr>
                <w:rStyle w:val="normaltextrun"/>
                <w:rFonts w:asciiTheme="minorHAnsi" w:hAnsiTheme="minorHAnsi" w:cstheme="minorHAnsi"/>
                <w:b/>
                <w:sz w:val="20"/>
                <w:szCs w:val="20"/>
                <w:lang w:val="en-ZA"/>
              </w:rPr>
              <w:t>Doctorate students:</w:t>
            </w:r>
            <w:r w:rsidRPr="00A049A8">
              <w:rPr>
                <w:rStyle w:val="eop"/>
                <w:rFonts w:asciiTheme="minorHAnsi" w:hAnsiTheme="minorHAnsi" w:cstheme="minorHAnsi"/>
                <w:b/>
                <w:sz w:val="20"/>
                <w:szCs w:val="20"/>
              </w:rPr>
              <w:t> </w:t>
            </w:r>
            <w:r w:rsidRPr="00A049A8">
              <w:rPr>
                <w:rStyle w:val="normaltextrun"/>
                <w:rFonts w:asciiTheme="minorHAnsi" w:hAnsiTheme="minorHAnsi" w:cstheme="minorHAnsi"/>
                <w:sz w:val="20"/>
                <w:szCs w:val="20"/>
                <w:lang w:val="en-ZA"/>
              </w:rPr>
              <w:t>a research outline (max 20 pages) describing the following:</w:t>
            </w:r>
            <w:r w:rsidRPr="00A049A8">
              <w:rPr>
                <w:rStyle w:val="eop"/>
                <w:rFonts w:asciiTheme="minorHAnsi" w:hAnsiTheme="minorHAnsi" w:cstheme="minorHAnsi"/>
                <w:sz w:val="20"/>
                <w:szCs w:val="20"/>
              </w:rPr>
              <w:t> </w:t>
            </w:r>
          </w:p>
          <w:p w14:paraId="77678260" w14:textId="77777777" w:rsidR="00A049A8" w:rsidRPr="00A049A8" w:rsidRDefault="00A049A8" w:rsidP="00A049A8">
            <w:pPr>
              <w:pStyle w:val="paragraph"/>
              <w:numPr>
                <w:ilvl w:val="0"/>
                <w:numId w:val="46"/>
              </w:numPr>
              <w:spacing w:before="0" w:beforeAutospacing="0" w:after="0" w:afterAutospacing="0"/>
              <w:textAlignment w:val="baseline"/>
              <w:rPr>
                <w:rStyle w:val="eop"/>
                <w:rFonts w:asciiTheme="minorHAnsi" w:hAnsiTheme="minorHAnsi" w:cstheme="minorHAnsi"/>
                <w:sz w:val="20"/>
                <w:szCs w:val="20"/>
              </w:rPr>
            </w:pPr>
            <w:r w:rsidRPr="00A049A8">
              <w:rPr>
                <w:rStyle w:val="normaltextrun"/>
                <w:rFonts w:asciiTheme="minorHAnsi" w:hAnsiTheme="minorHAnsi" w:cstheme="minorHAnsi"/>
                <w:sz w:val="20"/>
                <w:szCs w:val="20"/>
                <w:lang w:val="en-ZA"/>
              </w:rPr>
              <w:t>A proposed topic and motivation for the study</w:t>
            </w:r>
            <w:r w:rsidRPr="00A049A8">
              <w:rPr>
                <w:rStyle w:val="eop"/>
                <w:rFonts w:asciiTheme="minorHAnsi" w:hAnsiTheme="minorHAnsi" w:cstheme="minorHAnsi"/>
                <w:sz w:val="20"/>
                <w:szCs w:val="20"/>
              </w:rPr>
              <w:t> </w:t>
            </w:r>
          </w:p>
          <w:p w14:paraId="59018EFD" w14:textId="77777777" w:rsidR="00A049A8" w:rsidRPr="00A049A8" w:rsidRDefault="00A049A8" w:rsidP="00A049A8">
            <w:pPr>
              <w:pStyle w:val="paragraph"/>
              <w:numPr>
                <w:ilvl w:val="0"/>
                <w:numId w:val="46"/>
              </w:numPr>
              <w:spacing w:before="0" w:beforeAutospacing="0" w:after="0" w:afterAutospacing="0"/>
              <w:textAlignment w:val="baseline"/>
              <w:rPr>
                <w:rFonts w:asciiTheme="minorHAnsi" w:hAnsiTheme="minorHAnsi" w:cstheme="minorHAnsi"/>
                <w:sz w:val="20"/>
                <w:szCs w:val="20"/>
              </w:rPr>
            </w:pPr>
            <w:r w:rsidRPr="00A049A8">
              <w:rPr>
                <w:rFonts w:asciiTheme="minorHAnsi" w:hAnsiTheme="minorHAnsi" w:cstheme="minorHAnsi"/>
                <w:sz w:val="20"/>
                <w:szCs w:val="20"/>
              </w:rPr>
              <w:t>Problem statement and research aims</w:t>
            </w:r>
          </w:p>
          <w:p w14:paraId="2BD77254" w14:textId="77777777" w:rsidR="00A049A8" w:rsidRPr="00A049A8" w:rsidRDefault="00A049A8" w:rsidP="00A049A8">
            <w:pPr>
              <w:pStyle w:val="paragraph"/>
              <w:numPr>
                <w:ilvl w:val="0"/>
                <w:numId w:val="46"/>
              </w:numPr>
              <w:spacing w:before="0" w:beforeAutospacing="0" w:after="0" w:afterAutospacing="0"/>
              <w:textAlignment w:val="baseline"/>
              <w:rPr>
                <w:rFonts w:asciiTheme="minorHAnsi" w:hAnsiTheme="minorHAnsi" w:cstheme="minorHAnsi"/>
                <w:sz w:val="20"/>
                <w:szCs w:val="20"/>
              </w:rPr>
            </w:pPr>
            <w:r w:rsidRPr="00A049A8">
              <w:rPr>
                <w:rStyle w:val="normaltextrun"/>
                <w:rFonts w:asciiTheme="minorHAnsi" w:hAnsiTheme="minorHAnsi" w:cstheme="minorHAnsi"/>
                <w:sz w:val="20"/>
                <w:szCs w:val="20"/>
                <w:lang w:val="en-ZA"/>
              </w:rPr>
              <w:t>A brief review of relevant literature </w:t>
            </w:r>
            <w:r w:rsidRPr="00A049A8">
              <w:rPr>
                <w:rStyle w:val="eop"/>
                <w:rFonts w:asciiTheme="minorHAnsi" w:hAnsiTheme="minorHAnsi" w:cstheme="minorHAnsi"/>
                <w:sz w:val="20"/>
                <w:szCs w:val="20"/>
              </w:rPr>
              <w:t> </w:t>
            </w:r>
          </w:p>
          <w:p w14:paraId="0349C202" w14:textId="77777777" w:rsidR="00A049A8" w:rsidRPr="00A049A8" w:rsidRDefault="00A049A8" w:rsidP="00A049A8">
            <w:pPr>
              <w:pStyle w:val="paragraph"/>
              <w:numPr>
                <w:ilvl w:val="0"/>
                <w:numId w:val="46"/>
              </w:numPr>
              <w:spacing w:before="0" w:beforeAutospacing="0" w:after="0" w:afterAutospacing="0"/>
              <w:textAlignment w:val="baseline"/>
              <w:rPr>
                <w:rStyle w:val="eop"/>
                <w:rFonts w:asciiTheme="minorHAnsi" w:hAnsiTheme="minorHAnsi" w:cstheme="minorHAnsi"/>
                <w:sz w:val="20"/>
                <w:szCs w:val="20"/>
              </w:rPr>
            </w:pPr>
            <w:r w:rsidRPr="00A049A8">
              <w:rPr>
                <w:rStyle w:val="normaltextrun"/>
                <w:rFonts w:asciiTheme="minorHAnsi" w:hAnsiTheme="minorHAnsi" w:cstheme="minorHAnsi"/>
                <w:sz w:val="20"/>
                <w:szCs w:val="20"/>
                <w:lang w:val="en-ZA"/>
              </w:rPr>
              <w:t>Research design: Motivation for:</w:t>
            </w:r>
          </w:p>
          <w:p w14:paraId="3FA470C3" w14:textId="77777777" w:rsidR="00A049A8" w:rsidRPr="00A049A8" w:rsidRDefault="00A049A8" w:rsidP="00A049A8">
            <w:pPr>
              <w:pStyle w:val="ListParagraph"/>
              <w:numPr>
                <w:ilvl w:val="1"/>
                <w:numId w:val="46"/>
              </w:numPr>
              <w:ind w:left="736" w:hanging="425"/>
              <w:jc w:val="both"/>
              <w:rPr>
                <w:rFonts w:cstheme="minorHAnsi"/>
                <w:sz w:val="20"/>
                <w:szCs w:val="20"/>
              </w:rPr>
            </w:pPr>
            <w:r w:rsidRPr="00A049A8">
              <w:rPr>
                <w:rStyle w:val="normaltextrun"/>
                <w:rFonts w:cstheme="minorHAnsi"/>
                <w:sz w:val="20"/>
                <w:szCs w:val="20"/>
              </w:rPr>
              <w:t>a qualitative/ mixed-method choice of study</w:t>
            </w:r>
            <w:r w:rsidRPr="00A049A8">
              <w:rPr>
                <w:rFonts w:cstheme="minorHAnsi"/>
                <w:sz w:val="20"/>
                <w:szCs w:val="20"/>
              </w:rPr>
              <w:t xml:space="preserve"> </w:t>
            </w:r>
          </w:p>
          <w:p w14:paraId="2286BEDD" w14:textId="77777777" w:rsidR="00A049A8" w:rsidRPr="00A049A8" w:rsidRDefault="00A049A8" w:rsidP="00A049A8">
            <w:pPr>
              <w:pStyle w:val="ListParagraph"/>
              <w:numPr>
                <w:ilvl w:val="1"/>
                <w:numId w:val="46"/>
              </w:numPr>
              <w:ind w:left="736" w:hanging="425"/>
              <w:jc w:val="both"/>
              <w:rPr>
                <w:rFonts w:cstheme="minorHAnsi"/>
                <w:sz w:val="20"/>
                <w:szCs w:val="20"/>
              </w:rPr>
            </w:pPr>
            <w:r w:rsidRPr="00A049A8">
              <w:rPr>
                <w:rFonts w:cstheme="minorHAnsi"/>
                <w:sz w:val="20"/>
                <w:szCs w:val="20"/>
              </w:rPr>
              <w:t>Research participants: Population and sampling strategy</w:t>
            </w:r>
          </w:p>
          <w:p w14:paraId="2654DC7C" w14:textId="77777777" w:rsidR="00A049A8" w:rsidRPr="00A049A8" w:rsidRDefault="00A049A8" w:rsidP="00A049A8">
            <w:pPr>
              <w:pStyle w:val="ListParagraph"/>
              <w:numPr>
                <w:ilvl w:val="1"/>
                <w:numId w:val="46"/>
              </w:numPr>
              <w:ind w:left="736" w:hanging="425"/>
              <w:jc w:val="both"/>
              <w:rPr>
                <w:rFonts w:cstheme="minorHAnsi"/>
                <w:sz w:val="20"/>
                <w:szCs w:val="20"/>
              </w:rPr>
            </w:pPr>
            <w:r w:rsidRPr="00A049A8">
              <w:rPr>
                <w:rFonts w:cstheme="minorHAnsi"/>
                <w:sz w:val="20"/>
                <w:szCs w:val="20"/>
              </w:rPr>
              <w:t>Measuring instruments</w:t>
            </w:r>
          </w:p>
          <w:p w14:paraId="209B3D5E" w14:textId="77777777" w:rsidR="00A049A8" w:rsidRPr="00A049A8" w:rsidRDefault="00A049A8" w:rsidP="00A049A8">
            <w:pPr>
              <w:pStyle w:val="ListParagraph"/>
              <w:numPr>
                <w:ilvl w:val="1"/>
                <w:numId w:val="46"/>
              </w:numPr>
              <w:ind w:left="736" w:hanging="425"/>
              <w:jc w:val="both"/>
              <w:rPr>
                <w:rFonts w:cstheme="minorHAnsi"/>
                <w:sz w:val="20"/>
                <w:szCs w:val="20"/>
              </w:rPr>
            </w:pPr>
            <w:r w:rsidRPr="00A049A8">
              <w:rPr>
                <w:rFonts w:cstheme="minorHAnsi"/>
                <w:sz w:val="20"/>
                <w:szCs w:val="20"/>
              </w:rPr>
              <w:t>Research procedure</w:t>
            </w:r>
          </w:p>
          <w:p w14:paraId="7E8DFB16" w14:textId="77777777" w:rsidR="00A049A8" w:rsidRPr="00A049A8" w:rsidRDefault="00A049A8" w:rsidP="00A049A8">
            <w:pPr>
              <w:pStyle w:val="ListParagraph"/>
              <w:numPr>
                <w:ilvl w:val="1"/>
                <w:numId w:val="46"/>
              </w:numPr>
              <w:ind w:left="736" w:hanging="425"/>
              <w:jc w:val="both"/>
              <w:rPr>
                <w:rFonts w:cstheme="minorHAnsi"/>
                <w:sz w:val="20"/>
                <w:szCs w:val="20"/>
              </w:rPr>
            </w:pPr>
            <w:r w:rsidRPr="00A049A8">
              <w:rPr>
                <w:rFonts w:cstheme="minorHAnsi"/>
                <w:sz w:val="20"/>
                <w:szCs w:val="20"/>
              </w:rPr>
              <w:t>Qualitative data analysis</w:t>
            </w:r>
          </w:p>
          <w:p w14:paraId="27E6872F" w14:textId="77777777" w:rsidR="00A049A8" w:rsidRPr="00A049A8" w:rsidRDefault="00A049A8" w:rsidP="00A049A8">
            <w:pPr>
              <w:pStyle w:val="paragraph"/>
              <w:numPr>
                <w:ilvl w:val="0"/>
                <w:numId w:val="46"/>
              </w:numPr>
              <w:spacing w:before="0" w:beforeAutospacing="0" w:after="0" w:afterAutospacing="0"/>
              <w:textAlignment w:val="baseline"/>
              <w:rPr>
                <w:rStyle w:val="normaltextrun"/>
                <w:rFonts w:asciiTheme="minorHAnsi" w:hAnsiTheme="minorHAnsi" w:cstheme="minorHAnsi"/>
                <w:sz w:val="20"/>
                <w:szCs w:val="20"/>
              </w:rPr>
            </w:pPr>
            <w:r w:rsidRPr="00A049A8">
              <w:rPr>
                <w:rStyle w:val="normaltextrun"/>
                <w:rFonts w:asciiTheme="minorHAnsi" w:hAnsiTheme="minorHAnsi" w:cstheme="minorHAnsi"/>
                <w:sz w:val="20"/>
                <w:szCs w:val="20"/>
                <w:lang w:val="en-ZA"/>
              </w:rPr>
              <w:t>Ethics and access to research context</w:t>
            </w:r>
          </w:p>
          <w:p w14:paraId="51DCEA38" w14:textId="77777777" w:rsidR="00A049A8" w:rsidRPr="00A049A8" w:rsidRDefault="00A049A8" w:rsidP="00A049A8">
            <w:pPr>
              <w:pStyle w:val="paragraph"/>
              <w:numPr>
                <w:ilvl w:val="0"/>
                <w:numId w:val="46"/>
              </w:numPr>
              <w:spacing w:before="0" w:beforeAutospacing="0" w:after="0" w:afterAutospacing="0"/>
              <w:textAlignment w:val="baseline"/>
              <w:rPr>
                <w:rFonts w:asciiTheme="minorHAnsi" w:hAnsiTheme="minorHAnsi" w:cstheme="minorHAnsi"/>
                <w:sz w:val="20"/>
                <w:szCs w:val="20"/>
              </w:rPr>
            </w:pPr>
            <w:r w:rsidRPr="00A049A8">
              <w:rPr>
                <w:rStyle w:val="normaltextrun"/>
                <w:rFonts w:asciiTheme="minorHAnsi" w:hAnsiTheme="minorHAnsi" w:cstheme="minorHAnsi"/>
                <w:sz w:val="20"/>
                <w:szCs w:val="20"/>
                <w:lang w:val="en-ZA"/>
              </w:rPr>
              <w:t>Envisaged contribution of the study</w:t>
            </w:r>
            <w:r w:rsidRPr="00A049A8">
              <w:rPr>
                <w:rStyle w:val="eop"/>
                <w:rFonts w:asciiTheme="minorHAnsi" w:hAnsiTheme="minorHAnsi" w:cstheme="minorHAnsi"/>
                <w:sz w:val="20"/>
                <w:szCs w:val="20"/>
              </w:rPr>
              <w:t> </w:t>
            </w:r>
          </w:p>
          <w:p w14:paraId="23123F83" w14:textId="77777777" w:rsidR="00A049A8" w:rsidRPr="00A049A8" w:rsidRDefault="00A049A8" w:rsidP="00A049A8">
            <w:pPr>
              <w:pStyle w:val="paragraph"/>
              <w:numPr>
                <w:ilvl w:val="0"/>
                <w:numId w:val="46"/>
              </w:numPr>
              <w:spacing w:before="0" w:beforeAutospacing="0" w:after="0" w:afterAutospacing="0"/>
              <w:jc w:val="both"/>
              <w:textAlignment w:val="baseline"/>
              <w:rPr>
                <w:rStyle w:val="eop"/>
                <w:rFonts w:asciiTheme="minorHAnsi" w:hAnsiTheme="minorHAnsi" w:cstheme="minorHAnsi"/>
                <w:sz w:val="20"/>
                <w:szCs w:val="20"/>
              </w:rPr>
            </w:pPr>
            <w:r w:rsidRPr="00A049A8">
              <w:rPr>
                <w:rStyle w:val="normaltextrun"/>
                <w:rFonts w:asciiTheme="minorHAnsi" w:hAnsiTheme="minorHAnsi" w:cstheme="minorHAnsi"/>
                <w:sz w:val="20"/>
                <w:szCs w:val="20"/>
                <w:lang w:val="en-ZA"/>
              </w:rPr>
              <w:t>List of references (use APA 7 edition referencing guidelines)</w:t>
            </w:r>
          </w:p>
          <w:p w14:paraId="0E1B3DEA" w14:textId="77777777" w:rsidR="00A049A8" w:rsidRPr="00A049A8" w:rsidRDefault="00A049A8" w:rsidP="00A049A8">
            <w:pPr>
              <w:jc w:val="both"/>
              <w:rPr>
                <w:rFonts w:cstheme="minorHAnsi"/>
                <w:sz w:val="20"/>
                <w:szCs w:val="20"/>
              </w:rPr>
            </w:pPr>
          </w:p>
          <w:p w14:paraId="4622EBC3" w14:textId="77777777" w:rsidR="00A049A8" w:rsidRPr="00A049A8" w:rsidRDefault="00A049A8" w:rsidP="00A049A8">
            <w:pPr>
              <w:jc w:val="both"/>
              <w:rPr>
                <w:rFonts w:cstheme="minorHAnsi"/>
                <w:sz w:val="20"/>
                <w:szCs w:val="20"/>
              </w:rPr>
            </w:pPr>
            <w:r w:rsidRPr="00A049A8">
              <w:rPr>
                <w:rFonts w:cstheme="minorHAnsi"/>
                <w:sz w:val="20"/>
                <w:szCs w:val="20"/>
              </w:rPr>
              <w:sym w:font="Wingdings 2" w:char="F045"/>
            </w:r>
            <w:r w:rsidRPr="00A049A8">
              <w:rPr>
                <w:rFonts w:cstheme="minorHAnsi"/>
                <w:sz w:val="20"/>
                <w:szCs w:val="20"/>
              </w:rPr>
              <w:t xml:space="preserve"> To prepare your research outline as required above, </w:t>
            </w:r>
            <w:r w:rsidRPr="00A049A8">
              <w:rPr>
                <w:rFonts w:cstheme="minorHAnsi"/>
                <w:b/>
                <w:sz w:val="20"/>
                <w:szCs w:val="20"/>
              </w:rPr>
              <w:t>GO TO</w:t>
            </w:r>
            <w:r w:rsidRPr="00A049A8">
              <w:rPr>
                <w:rFonts w:cstheme="minorHAnsi"/>
                <w:sz w:val="20"/>
                <w:szCs w:val="20"/>
              </w:rPr>
              <w:t xml:space="preserve"> the IO Psychology departmental website to </w:t>
            </w:r>
            <w:r w:rsidRPr="00A049A8">
              <w:rPr>
                <w:rFonts w:cstheme="minorHAnsi"/>
                <w:b/>
                <w:sz w:val="20"/>
                <w:szCs w:val="20"/>
              </w:rPr>
              <w:t>download a research outline guide</w:t>
            </w:r>
            <w:r w:rsidRPr="00A049A8">
              <w:rPr>
                <w:rFonts w:cstheme="minorHAnsi"/>
                <w:sz w:val="20"/>
                <w:szCs w:val="20"/>
              </w:rPr>
              <w:t>:</w:t>
            </w:r>
          </w:p>
          <w:p w14:paraId="44BB62B1" w14:textId="77777777" w:rsidR="00A049A8" w:rsidRPr="00A049A8" w:rsidRDefault="00A049A8" w:rsidP="00A049A8">
            <w:pPr>
              <w:jc w:val="both"/>
              <w:rPr>
                <w:rFonts w:cstheme="minorHAnsi"/>
                <w:sz w:val="20"/>
                <w:szCs w:val="20"/>
              </w:rPr>
            </w:pPr>
            <w:r w:rsidRPr="00A049A8">
              <w:rPr>
                <w:rFonts w:cstheme="minorHAnsi"/>
                <w:sz w:val="20"/>
                <w:szCs w:val="20"/>
              </w:rPr>
              <w:t xml:space="preserve"> </w:t>
            </w:r>
          </w:p>
          <w:p w14:paraId="63C60BBF" w14:textId="77777777" w:rsidR="00A049A8" w:rsidRPr="00A049A8" w:rsidRDefault="00A049A8" w:rsidP="00A049A8">
            <w:pPr>
              <w:pStyle w:val="ListParagraph"/>
              <w:numPr>
                <w:ilvl w:val="0"/>
                <w:numId w:val="47"/>
              </w:numPr>
              <w:jc w:val="both"/>
              <w:rPr>
                <w:rFonts w:cstheme="minorHAnsi"/>
                <w:color w:val="1E2921"/>
                <w:sz w:val="20"/>
                <w:szCs w:val="20"/>
              </w:rPr>
            </w:pPr>
            <w:r w:rsidRPr="00A049A8">
              <w:rPr>
                <w:rFonts w:cstheme="minorHAnsi"/>
                <w:b/>
                <w:bCs/>
                <w:color w:val="1E2921"/>
                <w:sz w:val="20"/>
                <w:szCs w:val="20"/>
              </w:rPr>
              <w:t>Masters students</w:t>
            </w:r>
            <w:r w:rsidRPr="00A049A8">
              <w:rPr>
                <w:rFonts w:cstheme="minorHAnsi"/>
                <w:color w:val="1E2921"/>
                <w:sz w:val="20"/>
                <w:szCs w:val="20"/>
              </w:rPr>
              <w:t xml:space="preserve">: </w:t>
            </w:r>
            <w:hyperlink r:id="rId21" w:history="1">
              <w:r w:rsidRPr="00A049A8">
                <w:rPr>
                  <w:rStyle w:val="Hyperlink"/>
                  <w:rFonts w:cstheme="minorHAnsi"/>
                  <w:sz w:val="20"/>
                  <w:szCs w:val="20"/>
                </w:rPr>
                <w:t>Apply: Department of IO Psychology/Masters-degrees</w:t>
              </w:r>
            </w:hyperlink>
            <w:r w:rsidRPr="00A049A8">
              <w:rPr>
                <w:rFonts w:cstheme="minorHAnsi"/>
                <w:color w:val="1E2921"/>
                <w:sz w:val="20"/>
                <w:szCs w:val="20"/>
              </w:rPr>
              <w:t xml:space="preserve">   </w:t>
            </w:r>
          </w:p>
          <w:p w14:paraId="3FBD8A5C" w14:textId="77777777" w:rsidR="00A049A8" w:rsidRPr="00A049A8" w:rsidRDefault="00A049A8" w:rsidP="00A049A8">
            <w:pPr>
              <w:pStyle w:val="ListParagraph"/>
              <w:numPr>
                <w:ilvl w:val="0"/>
                <w:numId w:val="47"/>
              </w:numPr>
              <w:rPr>
                <w:rFonts w:cstheme="minorHAnsi"/>
                <w:color w:val="1E2921"/>
                <w:sz w:val="20"/>
                <w:szCs w:val="20"/>
              </w:rPr>
            </w:pPr>
            <w:r w:rsidRPr="00A049A8">
              <w:rPr>
                <w:rFonts w:cstheme="minorHAnsi"/>
                <w:b/>
                <w:bCs/>
                <w:color w:val="1E2921"/>
                <w:sz w:val="20"/>
                <w:szCs w:val="20"/>
              </w:rPr>
              <w:t xml:space="preserve">Doctorate students: </w:t>
            </w:r>
            <w:hyperlink r:id="rId22" w:history="1">
              <w:r w:rsidRPr="00A049A8">
                <w:rPr>
                  <w:rStyle w:val="Hyperlink"/>
                  <w:rFonts w:cstheme="minorHAnsi"/>
                  <w:sz w:val="20"/>
                  <w:szCs w:val="20"/>
                </w:rPr>
                <w:t>Apply: Department of IO Psychology/Doctoral-degrees</w:t>
              </w:r>
            </w:hyperlink>
          </w:p>
          <w:p w14:paraId="6571BB71" w14:textId="77777777" w:rsidR="00A049A8" w:rsidRPr="00A049A8" w:rsidRDefault="00A049A8" w:rsidP="00A049A8">
            <w:pPr>
              <w:rPr>
                <w:rFonts w:cstheme="minorHAnsi"/>
                <w:color w:val="1E2921"/>
                <w:sz w:val="20"/>
                <w:szCs w:val="20"/>
              </w:rPr>
            </w:pPr>
          </w:p>
          <w:p w14:paraId="5730DDF4" w14:textId="77777777" w:rsidR="00A049A8" w:rsidRPr="00A049A8" w:rsidRDefault="00A049A8" w:rsidP="00A049A8">
            <w:pPr>
              <w:rPr>
                <w:rFonts w:cstheme="minorHAnsi"/>
                <w:color w:val="1E2921"/>
                <w:sz w:val="20"/>
                <w:szCs w:val="20"/>
              </w:rPr>
            </w:pPr>
            <w:r w:rsidRPr="00A049A8">
              <w:rPr>
                <w:rFonts w:cstheme="minorHAnsi"/>
                <w:color w:val="1E2921"/>
                <w:sz w:val="20"/>
                <w:szCs w:val="20"/>
              </w:rPr>
              <w:sym w:font="Wingdings 2" w:char="F045"/>
            </w:r>
            <w:r w:rsidRPr="00A049A8">
              <w:rPr>
                <w:rFonts w:cstheme="minorHAnsi"/>
                <w:color w:val="1E2921"/>
                <w:sz w:val="20"/>
                <w:szCs w:val="20"/>
              </w:rPr>
              <w:t xml:space="preserve"> On the front page indicate the relevant Research Focus Area (RFA) that you are applying for. It must be clear </w:t>
            </w:r>
            <w:r w:rsidRPr="00A049A8">
              <w:rPr>
                <w:rFonts w:cstheme="minorHAnsi"/>
                <w:b/>
                <w:bCs/>
                <w:color w:val="1E2921"/>
                <w:sz w:val="20"/>
                <w:szCs w:val="20"/>
              </w:rPr>
              <w:t>HOW</w:t>
            </w:r>
            <w:r w:rsidRPr="00A049A8">
              <w:rPr>
                <w:rFonts w:cstheme="minorHAnsi"/>
                <w:color w:val="1E2921"/>
                <w:sz w:val="20"/>
                <w:szCs w:val="20"/>
              </w:rPr>
              <w:t xml:space="preserve"> your proposed study aligns with the topic and methodological focus of this RFA. </w:t>
            </w:r>
          </w:p>
          <w:p w14:paraId="4DB60E22" w14:textId="77777777" w:rsidR="00A049A8" w:rsidRPr="00A049A8" w:rsidRDefault="00A049A8" w:rsidP="00A049A8">
            <w:pPr>
              <w:pStyle w:val="paragraph"/>
              <w:spacing w:before="0" w:beforeAutospacing="0" w:after="0" w:afterAutospacing="0"/>
              <w:ind w:left="360"/>
              <w:jc w:val="both"/>
              <w:textAlignment w:val="baseline"/>
              <w:rPr>
                <w:rFonts w:asciiTheme="minorHAnsi" w:hAnsiTheme="minorHAnsi"/>
                <w:color w:val="1E2921"/>
                <w:sz w:val="20"/>
                <w:szCs w:val="20"/>
              </w:rPr>
            </w:pPr>
          </w:p>
        </w:tc>
      </w:tr>
      <w:tr w:rsidR="00A53079" w:rsidRPr="00A2188D" w14:paraId="4DB60E31" w14:textId="77777777" w:rsidTr="00A12BE5">
        <w:trPr>
          <w:trHeight w:val="276"/>
        </w:trPr>
        <w:tc>
          <w:tcPr>
            <w:tcW w:w="2695" w:type="dxa"/>
          </w:tcPr>
          <w:p w14:paraId="4DB60E24" w14:textId="77777777" w:rsidR="00A53079" w:rsidRPr="006A4AFC" w:rsidRDefault="00A53079" w:rsidP="00A53079">
            <w:pPr>
              <w:jc w:val="both"/>
              <w:rPr>
                <w:rFonts w:cs="Arial"/>
                <w:b/>
                <w:bCs/>
                <w:sz w:val="20"/>
                <w:szCs w:val="20"/>
              </w:rPr>
            </w:pPr>
            <w:r w:rsidRPr="006A4AFC">
              <w:rPr>
                <w:rStyle w:val="normaltextrun"/>
                <w:rFonts w:cs="Arial"/>
                <w:b/>
                <w:bCs/>
                <w:sz w:val="20"/>
                <w:szCs w:val="20"/>
              </w:rPr>
              <w:t>Selection procedure</w:t>
            </w:r>
            <w:r w:rsidRPr="006A4AFC">
              <w:rPr>
                <w:rStyle w:val="eop"/>
                <w:rFonts w:cs="Arial"/>
                <w:sz w:val="20"/>
                <w:szCs w:val="20"/>
              </w:rPr>
              <w:t> </w:t>
            </w:r>
          </w:p>
        </w:tc>
        <w:tc>
          <w:tcPr>
            <w:tcW w:w="6547" w:type="dxa"/>
            <w:gridSpan w:val="2"/>
          </w:tcPr>
          <w:p w14:paraId="080A3F77" w14:textId="77777777" w:rsidR="00A53079" w:rsidRPr="00A53079" w:rsidRDefault="00A53079" w:rsidP="00A53079">
            <w:pPr>
              <w:jc w:val="both"/>
              <w:rPr>
                <w:rFonts w:cstheme="minorHAnsi"/>
                <w:sz w:val="20"/>
                <w:szCs w:val="20"/>
              </w:rPr>
            </w:pPr>
            <w:r w:rsidRPr="00A53079">
              <w:rPr>
                <w:rFonts w:cstheme="minorHAnsi"/>
                <w:sz w:val="20"/>
                <w:szCs w:val="20"/>
              </w:rPr>
              <w:t xml:space="preserve">In </w:t>
            </w:r>
            <w:proofErr w:type="gramStart"/>
            <w:r w:rsidRPr="00A53079">
              <w:rPr>
                <w:rFonts w:cstheme="minorHAnsi"/>
                <w:sz w:val="20"/>
                <w:szCs w:val="20"/>
              </w:rPr>
              <w:t>addition</w:t>
            </w:r>
            <w:proofErr w:type="gramEnd"/>
            <w:r w:rsidRPr="00A53079">
              <w:rPr>
                <w:rFonts w:cstheme="minorHAnsi"/>
                <w:sz w:val="20"/>
                <w:szCs w:val="20"/>
              </w:rPr>
              <w:t xml:space="preserve"> minimum academic requirements, the following criteria will be applied to assess your research outline:</w:t>
            </w:r>
          </w:p>
          <w:p w14:paraId="0C315F0C" w14:textId="77777777" w:rsidR="00A53079" w:rsidRPr="00A53079" w:rsidRDefault="00A53079" w:rsidP="00A53079">
            <w:pPr>
              <w:jc w:val="both"/>
              <w:rPr>
                <w:rFonts w:cstheme="minorHAnsi"/>
                <w:sz w:val="20"/>
                <w:szCs w:val="20"/>
              </w:rPr>
            </w:pPr>
          </w:p>
          <w:p w14:paraId="5D180648" w14:textId="77777777" w:rsidR="00A53079" w:rsidRPr="00A53079" w:rsidRDefault="00A53079" w:rsidP="00A53079">
            <w:pPr>
              <w:pStyle w:val="ListParagraph"/>
              <w:numPr>
                <w:ilvl w:val="0"/>
                <w:numId w:val="2"/>
              </w:numPr>
              <w:shd w:val="clear" w:color="auto" w:fill="FFFFFF"/>
              <w:jc w:val="both"/>
              <w:rPr>
                <w:rFonts w:eastAsia="Times New Roman" w:cstheme="minorHAnsi"/>
                <w:color w:val="000000"/>
                <w:sz w:val="20"/>
                <w:szCs w:val="20"/>
                <w:lang w:eastAsia="en-ZA"/>
              </w:rPr>
            </w:pPr>
            <w:r w:rsidRPr="00A53079">
              <w:rPr>
                <w:rFonts w:cstheme="minorHAnsi"/>
                <w:b/>
                <w:sz w:val="20"/>
                <w:szCs w:val="20"/>
              </w:rPr>
              <w:t>Relevance to the Research focus area</w:t>
            </w:r>
          </w:p>
          <w:p w14:paraId="7DB5D776" w14:textId="77777777" w:rsidR="00A53079" w:rsidRPr="00A53079" w:rsidRDefault="00A53079" w:rsidP="00A53079">
            <w:pPr>
              <w:pStyle w:val="ListParagraph"/>
              <w:numPr>
                <w:ilvl w:val="0"/>
                <w:numId w:val="2"/>
              </w:numPr>
              <w:shd w:val="clear" w:color="auto" w:fill="FFFFFF"/>
              <w:jc w:val="both"/>
              <w:rPr>
                <w:rFonts w:eastAsia="Times New Roman" w:cstheme="minorHAnsi"/>
                <w:color w:val="000000"/>
                <w:sz w:val="20"/>
                <w:szCs w:val="20"/>
                <w:lang w:eastAsia="en-ZA"/>
              </w:rPr>
            </w:pPr>
            <w:r w:rsidRPr="00A53079">
              <w:rPr>
                <w:rFonts w:cstheme="minorHAnsi"/>
                <w:b/>
                <w:sz w:val="20"/>
                <w:szCs w:val="20"/>
              </w:rPr>
              <w:t>Academic merit of the research topic</w:t>
            </w:r>
            <w:r w:rsidRPr="00A53079">
              <w:rPr>
                <w:rFonts w:cstheme="minorHAnsi"/>
                <w:sz w:val="20"/>
                <w:szCs w:val="20"/>
              </w:rPr>
              <w:t xml:space="preserve">: Quality in terms of originality and impact of the topic’s reach and significance toward adults in the African/South African-located work context. Applicants must justify the </w:t>
            </w:r>
            <w:r w:rsidRPr="00A53079">
              <w:rPr>
                <w:rFonts w:cstheme="minorHAnsi"/>
                <w:sz w:val="20"/>
                <w:szCs w:val="20"/>
              </w:rPr>
              <w:lastRenderedPageBreak/>
              <w:t>research problem (in practice and in terms of existing research gaps) and the contribution of the study to advance knowledge in the field.</w:t>
            </w:r>
          </w:p>
          <w:p w14:paraId="4417CBDE" w14:textId="77777777" w:rsidR="00A53079" w:rsidRPr="00A53079" w:rsidRDefault="00A53079" w:rsidP="00A53079">
            <w:pPr>
              <w:pStyle w:val="ListParagraph"/>
              <w:numPr>
                <w:ilvl w:val="0"/>
                <w:numId w:val="2"/>
              </w:numPr>
              <w:shd w:val="clear" w:color="auto" w:fill="FFFFFF"/>
              <w:jc w:val="both"/>
              <w:rPr>
                <w:rFonts w:eastAsia="Times New Roman" w:cstheme="minorHAnsi"/>
                <w:color w:val="000000"/>
                <w:sz w:val="20"/>
                <w:szCs w:val="20"/>
                <w:lang w:eastAsia="en-ZA"/>
              </w:rPr>
            </w:pPr>
            <w:r w:rsidRPr="00A53079">
              <w:rPr>
                <w:rFonts w:cstheme="minorHAnsi"/>
                <w:sz w:val="20"/>
                <w:szCs w:val="20"/>
              </w:rPr>
              <w:t xml:space="preserve">Demonstrate clarity about the </w:t>
            </w:r>
            <w:r w:rsidRPr="00A53079">
              <w:rPr>
                <w:rFonts w:cstheme="minorHAnsi"/>
                <w:b/>
                <w:sz w:val="20"/>
                <w:szCs w:val="20"/>
              </w:rPr>
              <w:t xml:space="preserve">core constructs </w:t>
            </w:r>
            <w:r w:rsidRPr="00A53079">
              <w:rPr>
                <w:rFonts w:cstheme="minorHAnsi"/>
                <w:sz w:val="20"/>
                <w:szCs w:val="20"/>
              </w:rPr>
              <w:t>and a fair knowledge base of the most recent research.</w:t>
            </w:r>
          </w:p>
          <w:p w14:paraId="5FF4E32E" w14:textId="77777777" w:rsidR="00A53079" w:rsidRPr="00A53079" w:rsidRDefault="00A53079" w:rsidP="00A53079">
            <w:pPr>
              <w:pStyle w:val="ListParagraph"/>
              <w:numPr>
                <w:ilvl w:val="0"/>
                <w:numId w:val="2"/>
              </w:numPr>
              <w:shd w:val="clear" w:color="auto" w:fill="FFFFFF"/>
              <w:jc w:val="both"/>
              <w:rPr>
                <w:rFonts w:eastAsia="Times New Roman" w:cstheme="minorHAnsi"/>
                <w:color w:val="000000"/>
                <w:sz w:val="20"/>
                <w:szCs w:val="20"/>
                <w:lang w:eastAsia="en-ZA"/>
              </w:rPr>
            </w:pPr>
            <w:r w:rsidRPr="00A53079">
              <w:rPr>
                <w:rFonts w:cstheme="minorHAnsi"/>
                <w:sz w:val="20"/>
                <w:szCs w:val="20"/>
              </w:rPr>
              <w:t xml:space="preserve">Evidence of </w:t>
            </w:r>
            <w:r w:rsidRPr="00A53079">
              <w:rPr>
                <w:rFonts w:cstheme="minorHAnsi"/>
                <w:b/>
                <w:sz w:val="20"/>
                <w:szCs w:val="20"/>
              </w:rPr>
              <w:t>critical thinking</w:t>
            </w:r>
            <w:r w:rsidRPr="00A53079">
              <w:rPr>
                <w:rFonts w:cstheme="minorHAnsi"/>
                <w:sz w:val="20"/>
                <w:szCs w:val="20"/>
              </w:rPr>
              <w:t xml:space="preserve">: The candidate’s </w:t>
            </w:r>
            <w:r w:rsidRPr="00A53079">
              <w:rPr>
                <w:rFonts w:eastAsia="Times New Roman" w:cstheme="minorHAnsi"/>
                <w:color w:val="000000"/>
                <w:sz w:val="20"/>
                <w:szCs w:val="20"/>
                <w:lang w:eastAsia="en-ZA"/>
              </w:rPr>
              <w:t>skills and abilities in analysing, applying, and evaluating information.</w:t>
            </w:r>
          </w:p>
          <w:p w14:paraId="50BC4C41" w14:textId="77777777" w:rsidR="00A53079" w:rsidRPr="00A53079" w:rsidRDefault="00A53079" w:rsidP="00A53079">
            <w:pPr>
              <w:pStyle w:val="ListParagraph"/>
              <w:numPr>
                <w:ilvl w:val="0"/>
                <w:numId w:val="2"/>
              </w:numPr>
              <w:shd w:val="clear" w:color="auto" w:fill="FFFFFF"/>
              <w:jc w:val="both"/>
              <w:rPr>
                <w:rFonts w:eastAsia="Times New Roman" w:cstheme="minorHAnsi"/>
                <w:color w:val="000000"/>
                <w:sz w:val="20"/>
                <w:szCs w:val="20"/>
                <w:lang w:eastAsia="en-ZA"/>
              </w:rPr>
            </w:pPr>
            <w:r w:rsidRPr="00A53079">
              <w:rPr>
                <w:rFonts w:cstheme="minorHAnsi"/>
                <w:b/>
                <w:sz w:val="20"/>
                <w:szCs w:val="20"/>
              </w:rPr>
              <w:t>Academic writing skills:</w:t>
            </w:r>
            <w:r w:rsidRPr="00A53079">
              <w:rPr>
                <w:rFonts w:cstheme="minorHAnsi"/>
                <w:sz w:val="20"/>
                <w:szCs w:val="20"/>
              </w:rPr>
              <w:t xml:space="preserve"> The extent to which the research outline convey coherent and well-developed arguments that are supported with relevant evidence; the logically sequence of paragraphs; the use of appropriate diction and sentence structures, and the use of correct grammar, punctuation, </w:t>
            </w:r>
            <w:proofErr w:type="gramStart"/>
            <w:r w:rsidRPr="00A53079">
              <w:rPr>
                <w:rFonts w:cstheme="minorHAnsi"/>
                <w:sz w:val="20"/>
                <w:szCs w:val="20"/>
              </w:rPr>
              <w:t>spelling</w:t>
            </w:r>
            <w:proofErr w:type="gramEnd"/>
            <w:r w:rsidRPr="00A53079">
              <w:rPr>
                <w:rFonts w:cstheme="minorHAnsi"/>
                <w:sz w:val="20"/>
                <w:szCs w:val="20"/>
              </w:rPr>
              <w:t xml:space="preserve"> and syntax.</w:t>
            </w:r>
          </w:p>
          <w:p w14:paraId="62C62CB5" w14:textId="77777777" w:rsidR="00A53079" w:rsidRPr="00A53079" w:rsidRDefault="00A53079" w:rsidP="00A53079">
            <w:pPr>
              <w:pStyle w:val="ListParagraph"/>
              <w:numPr>
                <w:ilvl w:val="0"/>
                <w:numId w:val="2"/>
              </w:numPr>
              <w:shd w:val="clear" w:color="auto" w:fill="FFFFFF"/>
              <w:jc w:val="both"/>
              <w:rPr>
                <w:rFonts w:eastAsia="Times New Roman" w:cstheme="minorHAnsi"/>
                <w:color w:val="000000"/>
                <w:sz w:val="20"/>
                <w:szCs w:val="20"/>
                <w:lang w:eastAsia="en-ZA"/>
              </w:rPr>
            </w:pPr>
            <w:r w:rsidRPr="00A53079">
              <w:rPr>
                <w:rFonts w:cstheme="minorHAnsi"/>
                <w:b/>
                <w:sz w:val="20"/>
                <w:szCs w:val="20"/>
              </w:rPr>
              <w:t>Access</w:t>
            </w:r>
            <w:r w:rsidRPr="00A53079">
              <w:rPr>
                <w:rFonts w:cstheme="minorHAnsi"/>
                <w:sz w:val="20"/>
                <w:szCs w:val="20"/>
              </w:rPr>
              <w:t xml:space="preserve"> to the research context and research participants</w:t>
            </w:r>
          </w:p>
          <w:p w14:paraId="4DB60E30" w14:textId="2F270C29" w:rsidR="00A53079" w:rsidRPr="00A53079" w:rsidRDefault="00A53079" w:rsidP="00A53079">
            <w:pPr>
              <w:shd w:val="clear" w:color="auto" w:fill="FFFFFF"/>
              <w:jc w:val="both"/>
              <w:rPr>
                <w:rFonts w:asciiTheme="majorHAnsi" w:eastAsia="Times New Roman" w:hAnsiTheme="majorHAnsi"/>
                <w:color w:val="000000"/>
                <w:sz w:val="20"/>
                <w:szCs w:val="20"/>
                <w:lang w:eastAsia="en-ZA"/>
              </w:rPr>
            </w:pPr>
          </w:p>
        </w:tc>
      </w:tr>
      <w:tr w:rsidR="00217341" w:rsidRPr="00A2188D" w14:paraId="4DB60E39" w14:textId="77777777" w:rsidTr="00A12BE5">
        <w:trPr>
          <w:trHeight w:val="276"/>
        </w:trPr>
        <w:tc>
          <w:tcPr>
            <w:tcW w:w="2695" w:type="dxa"/>
          </w:tcPr>
          <w:p w14:paraId="4DB60E32" w14:textId="77777777" w:rsidR="00217341" w:rsidRPr="006A4AFC" w:rsidRDefault="00217341" w:rsidP="00217341">
            <w:pPr>
              <w:jc w:val="both"/>
              <w:rPr>
                <w:rFonts w:cs="Arial"/>
                <w:b/>
                <w:bCs/>
                <w:sz w:val="20"/>
                <w:szCs w:val="20"/>
              </w:rPr>
            </w:pPr>
            <w:r w:rsidRPr="006A4AFC">
              <w:rPr>
                <w:rStyle w:val="normaltextrun"/>
                <w:rFonts w:cs="Arial"/>
                <w:b/>
                <w:bCs/>
                <w:sz w:val="20"/>
                <w:szCs w:val="20"/>
              </w:rPr>
              <w:lastRenderedPageBreak/>
              <w:t>Documents to support application</w:t>
            </w:r>
          </w:p>
        </w:tc>
        <w:tc>
          <w:tcPr>
            <w:tcW w:w="6547" w:type="dxa"/>
            <w:gridSpan w:val="2"/>
          </w:tcPr>
          <w:p w14:paraId="514AEAD6" w14:textId="77777777" w:rsidR="00217341" w:rsidRPr="00217341" w:rsidRDefault="00217341" w:rsidP="00217341">
            <w:pPr>
              <w:pStyle w:val="paragraph"/>
              <w:numPr>
                <w:ilvl w:val="0"/>
                <w:numId w:val="41"/>
              </w:numPr>
              <w:spacing w:before="0" w:beforeAutospacing="0" w:after="0" w:afterAutospacing="0"/>
              <w:textAlignment w:val="baseline"/>
              <w:rPr>
                <w:rStyle w:val="normaltextrun"/>
                <w:rFonts w:asciiTheme="minorHAnsi" w:hAnsiTheme="minorHAnsi" w:cstheme="minorHAnsi"/>
                <w:b/>
                <w:sz w:val="20"/>
                <w:szCs w:val="20"/>
                <w:lang w:val="en-ZA"/>
              </w:rPr>
            </w:pPr>
            <w:r w:rsidRPr="00217341">
              <w:rPr>
                <w:rStyle w:val="normaltextrun"/>
                <w:rFonts w:asciiTheme="minorHAnsi" w:hAnsiTheme="minorHAnsi" w:cstheme="minorHAnsi"/>
                <w:b/>
                <w:sz w:val="20"/>
                <w:szCs w:val="20"/>
                <w:lang w:val="en-ZA"/>
              </w:rPr>
              <w:t>Academic Record</w:t>
            </w:r>
          </w:p>
          <w:p w14:paraId="421FED95" w14:textId="77777777" w:rsidR="00217341" w:rsidRPr="00217341" w:rsidRDefault="00217341" w:rsidP="00217341">
            <w:pPr>
              <w:pStyle w:val="paragraph"/>
              <w:numPr>
                <w:ilvl w:val="0"/>
                <w:numId w:val="41"/>
              </w:numPr>
              <w:spacing w:before="0" w:beforeAutospacing="0" w:after="0" w:afterAutospacing="0"/>
              <w:textAlignment w:val="baseline"/>
              <w:rPr>
                <w:rStyle w:val="normaltextrun"/>
                <w:rFonts w:asciiTheme="minorHAnsi" w:hAnsiTheme="minorHAnsi" w:cstheme="minorHAnsi"/>
                <w:sz w:val="20"/>
                <w:szCs w:val="20"/>
                <w:lang w:val="en-ZA"/>
              </w:rPr>
            </w:pPr>
            <w:r w:rsidRPr="00217341">
              <w:rPr>
                <w:rStyle w:val="normaltextrun"/>
                <w:rFonts w:asciiTheme="minorHAnsi" w:hAnsiTheme="minorHAnsi" w:cstheme="minorHAnsi"/>
                <w:b/>
                <w:sz w:val="20"/>
                <w:szCs w:val="20"/>
                <w:lang w:val="en-ZA"/>
              </w:rPr>
              <w:t>Proposed research outline</w:t>
            </w:r>
            <w:r w:rsidRPr="00217341">
              <w:rPr>
                <w:rStyle w:val="normaltextrun"/>
                <w:rFonts w:asciiTheme="minorHAnsi" w:hAnsiTheme="minorHAnsi" w:cstheme="minorHAnsi"/>
                <w:sz w:val="20"/>
                <w:szCs w:val="20"/>
                <w:lang w:val="en-ZA"/>
              </w:rPr>
              <w:t xml:space="preserve"> (max 5 pages [masters] or max 20 pages [PhD])</w:t>
            </w:r>
          </w:p>
          <w:p w14:paraId="5DEA3ECD" w14:textId="77777777" w:rsidR="00217341" w:rsidRPr="00217341" w:rsidRDefault="00217341" w:rsidP="00217341">
            <w:pPr>
              <w:pStyle w:val="paragraph"/>
              <w:numPr>
                <w:ilvl w:val="0"/>
                <w:numId w:val="41"/>
              </w:numPr>
              <w:spacing w:before="0" w:beforeAutospacing="0" w:after="0" w:afterAutospacing="0"/>
              <w:textAlignment w:val="baseline"/>
              <w:rPr>
                <w:rFonts w:asciiTheme="minorHAnsi" w:hAnsiTheme="minorHAnsi" w:cstheme="minorHAnsi"/>
                <w:sz w:val="20"/>
                <w:szCs w:val="20"/>
              </w:rPr>
            </w:pPr>
            <w:r w:rsidRPr="00217341">
              <w:rPr>
                <w:rStyle w:val="normaltextrun"/>
                <w:rFonts w:asciiTheme="minorHAnsi" w:hAnsiTheme="minorHAnsi" w:cstheme="minorHAnsi"/>
                <w:b/>
                <w:sz w:val="20"/>
                <w:szCs w:val="20"/>
                <w:lang w:val="en-ZA"/>
              </w:rPr>
              <w:t>One-page</w:t>
            </w:r>
            <w:r w:rsidRPr="00217341">
              <w:rPr>
                <w:rStyle w:val="normaltextrun"/>
                <w:rFonts w:asciiTheme="minorHAnsi" w:hAnsiTheme="minorHAnsi" w:cstheme="minorHAnsi"/>
                <w:sz w:val="20"/>
                <w:szCs w:val="20"/>
                <w:lang w:val="en-ZA"/>
              </w:rPr>
              <w:t xml:space="preserve"> abbreviated </w:t>
            </w:r>
            <w:r w:rsidRPr="00217341">
              <w:rPr>
                <w:rStyle w:val="normaltextrun"/>
                <w:rFonts w:asciiTheme="minorHAnsi" w:hAnsiTheme="minorHAnsi" w:cstheme="minorHAnsi"/>
                <w:b/>
                <w:sz w:val="20"/>
                <w:szCs w:val="20"/>
                <w:lang w:val="en-ZA"/>
              </w:rPr>
              <w:t>CV</w:t>
            </w:r>
            <w:r w:rsidRPr="00217341">
              <w:rPr>
                <w:rStyle w:val="normaltextrun"/>
                <w:rFonts w:asciiTheme="minorHAnsi" w:hAnsiTheme="minorHAnsi" w:cstheme="minorHAnsi"/>
                <w:sz w:val="20"/>
                <w:szCs w:val="20"/>
                <w:lang w:val="en-ZA"/>
              </w:rPr>
              <w:t xml:space="preserve"> including:</w:t>
            </w:r>
          </w:p>
          <w:p w14:paraId="7E7817DC" w14:textId="77777777" w:rsidR="00217341" w:rsidRPr="00217341" w:rsidRDefault="00217341" w:rsidP="00217341">
            <w:pPr>
              <w:pStyle w:val="paragraph"/>
              <w:numPr>
                <w:ilvl w:val="0"/>
                <w:numId w:val="41"/>
              </w:numPr>
              <w:spacing w:before="0" w:beforeAutospacing="0" w:after="0" w:afterAutospacing="0"/>
              <w:textAlignment w:val="baseline"/>
              <w:rPr>
                <w:rFonts w:asciiTheme="minorHAnsi" w:hAnsiTheme="minorHAnsi" w:cstheme="minorHAnsi"/>
                <w:sz w:val="20"/>
                <w:szCs w:val="20"/>
              </w:rPr>
            </w:pPr>
            <w:r w:rsidRPr="00217341">
              <w:rPr>
                <w:rStyle w:val="normaltextrun"/>
                <w:rFonts w:asciiTheme="minorHAnsi" w:hAnsiTheme="minorHAnsi" w:cstheme="minorHAnsi"/>
                <w:sz w:val="20"/>
                <w:szCs w:val="20"/>
                <w:lang w:val="en-ZA"/>
              </w:rPr>
              <w:t>Academic qualification</w:t>
            </w:r>
          </w:p>
          <w:p w14:paraId="60384782" w14:textId="77777777" w:rsidR="00217341" w:rsidRPr="00217341" w:rsidRDefault="00217341" w:rsidP="00217341">
            <w:pPr>
              <w:pStyle w:val="paragraph"/>
              <w:numPr>
                <w:ilvl w:val="0"/>
                <w:numId w:val="41"/>
              </w:numPr>
              <w:spacing w:before="0" w:beforeAutospacing="0" w:after="0" w:afterAutospacing="0"/>
              <w:textAlignment w:val="baseline"/>
              <w:rPr>
                <w:rFonts w:asciiTheme="minorHAnsi" w:hAnsiTheme="minorHAnsi" w:cstheme="minorHAnsi"/>
                <w:sz w:val="20"/>
                <w:szCs w:val="20"/>
              </w:rPr>
            </w:pPr>
            <w:r w:rsidRPr="00217341">
              <w:rPr>
                <w:rStyle w:val="normaltextrun"/>
                <w:rFonts w:asciiTheme="minorHAnsi" w:hAnsiTheme="minorHAnsi" w:cstheme="minorHAnsi"/>
                <w:sz w:val="20"/>
                <w:szCs w:val="20"/>
                <w:lang w:val="en-ZA"/>
              </w:rPr>
              <w:t>Work experience</w:t>
            </w:r>
          </w:p>
          <w:p w14:paraId="6A1C3857" w14:textId="77777777" w:rsidR="00217341" w:rsidRPr="00217341" w:rsidRDefault="00217341" w:rsidP="00217341">
            <w:pPr>
              <w:pStyle w:val="paragraph"/>
              <w:numPr>
                <w:ilvl w:val="0"/>
                <w:numId w:val="41"/>
              </w:numPr>
              <w:spacing w:before="0" w:beforeAutospacing="0" w:after="0" w:afterAutospacing="0"/>
              <w:textAlignment w:val="baseline"/>
              <w:rPr>
                <w:rFonts w:asciiTheme="minorHAnsi" w:hAnsiTheme="minorHAnsi" w:cstheme="minorHAnsi"/>
                <w:sz w:val="20"/>
                <w:szCs w:val="20"/>
              </w:rPr>
            </w:pPr>
            <w:r w:rsidRPr="00217341">
              <w:rPr>
                <w:rStyle w:val="normaltextrun"/>
                <w:rFonts w:asciiTheme="minorHAnsi" w:hAnsiTheme="minorHAnsi" w:cstheme="minorHAnsi"/>
                <w:sz w:val="20"/>
                <w:szCs w:val="20"/>
                <w:lang w:val="en-ZA"/>
              </w:rPr>
              <w:t>Contact details</w:t>
            </w:r>
          </w:p>
          <w:p w14:paraId="57AA53F2" w14:textId="77777777" w:rsidR="00217341" w:rsidRPr="00217341" w:rsidRDefault="00217341" w:rsidP="00217341">
            <w:pPr>
              <w:pStyle w:val="ListParagraph"/>
              <w:numPr>
                <w:ilvl w:val="0"/>
                <w:numId w:val="41"/>
              </w:numPr>
              <w:shd w:val="clear" w:color="auto" w:fill="FFFFFF"/>
              <w:jc w:val="both"/>
              <w:rPr>
                <w:rStyle w:val="normaltextrun"/>
                <w:rFonts w:eastAsia="Times New Roman" w:cstheme="minorHAnsi"/>
                <w:color w:val="000000"/>
                <w:sz w:val="20"/>
                <w:szCs w:val="20"/>
                <w:lang w:eastAsia="en-ZA"/>
              </w:rPr>
            </w:pPr>
            <w:r w:rsidRPr="00217341">
              <w:rPr>
                <w:rFonts w:cstheme="minorHAnsi"/>
                <w:sz w:val="20"/>
                <w:szCs w:val="20"/>
              </w:rPr>
              <w:t>Personal motivation for the study</w:t>
            </w:r>
          </w:p>
          <w:p w14:paraId="3C634BCC" w14:textId="77777777" w:rsidR="00217341" w:rsidRPr="00217341" w:rsidRDefault="00217341" w:rsidP="00217341">
            <w:pPr>
              <w:pStyle w:val="paragraph"/>
              <w:numPr>
                <w:ilvl w:val="0"/>
                <w:numId w:val="41"/>
              </w:numPr>
              <w:spacing w:before="0" w:beforeAutospacing="0" w:after="0" w:afterAutospacing="0"/>
              <w:textAlignment w:val="baseline"/>
              <w:rPr>
                <w:rStyle w:val="normaltextrun"/>
                <w:rFonts w:asciiTheme="minorHAnsi" w:hAnsiTheme="minorHAnsi" w:cstheme="minorHAnsi"/>
                <w:sz w:val="20"/>
                <w:szCs w:val="20"/>
              </w:rPr>
            </w:pPr>
            <w:r w:rsidRPr="00217341">
              <w:rPr>
                <w:rStyle w:val="normaltextrun"/>
                <w:rFonts w:asciiTheme="minorHAnsi" w:hAnsiTheme="minorHAnsi" w:cstheme="minorHAnsi"/>
                <w:sz w:val="20"/>
                <w:szCs w:val="20"/>
              </w:rPr>
              <w:t xml:space="preserve">Previous </w:t>
            </w:r>
            <w:proofErr w:type="gramStart"/>
            <w:r w:rsidRPr="00217341">
              <w:rPr>
                <w:rStyle w:val="normaltextrun"/>
                <w:rFonts w:asciiTheme="minorHAnsi" w:hAnsiTheme="minorHAnsi" w:cstheme="minorHAnsi"/>
                <w:sz w:val="20"/>
                <w:szCs w:val="20"/>
              </w:rPr>
              <w:t>research, if</w:t>
            </w:r>
            <w:proofErr w:type="gramEnd"/>
            <w:r w:rsidRPr="00217341">
              <w:rPr>
                <w:rStyle w:val="normaltextrun"/>
                <w:rFonts w:asciiTheme="minorHAnsi" w:hAnsiTheme="minorHAnsi" w:cstheme="minorHAnsi"/>
                <w:sz w:val="20"/>
                <w:szCs w:val="20"/>
              </w:rPr>
              <w:t xml:space="preserve"> any</w:t>
            </w:r>
          </w:p>
          <w:p w14:paraId="4DB60E38" w14:textId="70E30BDC" w:rsidR="00217341" w:rsidRPr="00217341" w:rsidRDefault="00217341" w:rsidP="00217341">
            <w:pPr>
              <w:ind w:left="360"/>
              <w:jc w:val="both"/>
              <w:rPr>
                <w:color w:val="1E2921"/>
                <w:sz w:val="20"/>
                <w:szCs w:val="20"/>
              </w:rPr>
            </w:pPr>
          </w:p>
        </w:tc>
      </w:tr>
      <w:tr w:rsidR="00A53ED0" w:rsidRPr="00A2188D" w14:paraId="4DB60E3C" w14:textId="77777777" w:rsidTr="00A12BE5">
        <w:trPr>
          <w:trHeight w:val="276"/>
        </w:trPr>
        <w:tc>
          <w:tcPr>
            <w:tcW w:w="2695" w:type="dxa"/>
          </w:tcPr>
          <w:p w14:paraId="4DB60E3A" w14:textId="77777777" w:rsidR="00A53ED0" w:rsidRPr="00A2188D" w:rsidRDefault="00A53ED0" w:rsidP="00A53ED0">
            <w:pPr>
              <w:jc w:val="both"/>
              <w:rPr>
                <w:rFonts w:cs="Arial"/>
                <w:b/>
                <w:bCs/>
                <w:sz w:val="20"/>
                <w:szCs w:val="20"/>
              </w:rPr>
            </w:pPr>
            <w:r w:rsidRPr="00A2188D">
              <w:rPr>
                <w:rFonts w:cs="Arial"/>
                <w:b/>
                <w:bCs/>
                <w:sz w:val="20"/>
                <w:szCs w:val="20"/>
              </w:rPr>
              <w:t>Research scope</w:t>
            </w:r>
          </w:p>
        </w:tc>
        <w:tc>
          <w:tcPr>
            <w:tcW w:w="6547" w:type="dxa"/>
            <w:gridSpan w:val="2"/>
          </w:tcPr>
          <w:p w14:paraId="4DB60E3B" w14:textId="77777777" w:rsidR="00A53ED0" w:rsidRPr="007A1E56" w:rsidRDefault="00A53ED0" w:rsidP="00A53ED0">
            <w:pPr>
              <w:jc w:val="both"/>
              <w:rPr>
                <w:bCs/>
                <w:sz w:val="20"/>
                <w:szCs w:val="20"/>
                <w:highlight w:val="yellow"/>
              </w:rPr>
            </w:pPr>
            <w:r w:rsidRPr="00E876DC">
              <w:rPr>
                <w:bCs/>
                <w:sz w:val="20"/>
                <w:szCs w:val="20"/>
              </w:rPr>
              <w:t xml:space="preserve">The </w:t>
            </w:r>
            <w:r w:rsidRPr="00E876DC">
              <w:rPr>
                <w:rFonts w:cs="Arial"/>
                <w:bCs/>
                <w:sz w:val="20"/>
                <w:szCs w:val="20"/>
              </w:rPr>
              <w:t>Integrity and Ethics research</w:t>
            </w:r>
            <w:r w:rsidRPr="00E876DC">
              <w:rPr>
                <w:bCs/>
                <w:sz w:val="20"/>
                <w:szCs w:val="20"/>
              </w:rPr>
              <w:t xml:space="preserve"> agenda focuses on addressing methodological, practice/policy and theoretical gaps regarding integrity and ethics and their related constructs in business.</w:t>
            </w:r>
            <w:r>
              <w:rPr>
                <w:bCs/>
                <w:sz w:val="20"/>
                <w:szCs w:val="20"/>
              </w:rPr>
              <w:t xml:space="preserve"> This research focus area aims to produce new knowledge that extends current perspectives on the universal and indigenous psychology of integrity, </w:t>
            </w:r>
            <w:proofErr w:type="gramStart"/>
            <w:r>
              <w:rPr>
                <w:bCs/>
                <w:sz w:val="20"/>
                <w:szCs w:val="20"/>
              </w:rPr>
              <w:t>ethics</w:t>
            </w:r>
            <w:proofErr w:type="gramEnd"/>
            <w:r>
              <w:rPr>
                <w:bCs/>
                <w:sz w:val="20"/>
                <w:szCs w:val="20"/>
              </w:rPr>
              <w:t xml:space="preserve"> and risk. The context of the research is global, </w:t>
            </w:r>
            <w:proofErr w:type="gramStart"/>
            <w:r>
              <w:rPr>
                <w:bCs/>
                <w:sz w:val="20"/>
                <w:szCs w:val="20"/>
              </w:rPr>
              <w:t>Afrocentric</w:t>
            </w:r>
            <w:proofErr w:type="gramEnd"/>
            <w:r>
              <w:rPr>
                <w:bCs/>
                <w:sz w:val="20"/>
                <w:szCs w:val="20"/>
              </w:rPr>
              <w:t xml:space="preserve"> and evolving Industry 4.0 (digital era) workplace settings.</w:t>
            </w:r>
            <w:r w:rsidRPr="00E876DC">
              <w:rPr>
                <w:bCs/>
                <w:sz w:val="20"/>
                <w:szCs w:val="20"/>
              </w:rPr>
              <w:t xml:space="preserve"> Exploring the dynamics and risk associated on individual, group, organisational and societal level when conducting business with integrity and ethically. Further exploring risks associated with integrity and ethics through the psychosocial behaviour as experienced and lived by employees on an operational, </w:t>
            </w:r>
            <w:proofErr w:type="gramStart"/>
            <w:r w:rsidRPr="00E876DC">
              <w:rPr>
                <w:bCs/>
                <w:sz w:val="20"/>
                <w:szCs w:val="20"/>
              </w:rPr>
              <w:t>strategic</w:t>
            </w:r>
            <w:proofErr w:type="gramEnd"/>
            <w:r w:rsidRPr="00E876DC">
              <w:rPr>
                <w:bCs/>
                <w:sz w:val="20"/>
                <w:szCs w:val="20"/>
              </w:rPr>
              <w:t xml:space="preserve"> and tactical management level within organisations locally, in Africa and globally.</w:t>
            </w:r>
            <w:r>
              <w:rPr>
                <w:bCs/>
                <w:sz w:val="20"/>
                <w:szCs w:val="20"/>
              </w:rPr>
              <w:t xml:space="preserve"> </w:t>
            </w:r>
            <w:r w:rsidRPr="00E876DC">
              <w:rPr>
                <w:bCs/>
                <w:sz w:val="20"/>
                <w:szCs w:val="20"/>
              </w:rPr>
              <w:t xml:space="preserve">As such the development of related theoretical frameworks, </w:t>
            </w:r>
            <w:proofErr w:type="gramStart"/>
            <w:r w:rsidRPr="00E876DC">
              <w:rPr>
                <w:bCs/>
                <w:sz w:val="20"/>
                <w:szCs w:val="20"/>
              </w:rPr>
              <w:t>models</w:t>
            </w:r>
            <w:proofErr w:type="gramEnd"/>
            <w:r w:rsidRPr="00E876DC">
              <w:rPr>
                <w:bCs/>
                <w:sz w:val="20"/>
                <w:szCs w:val="20"/>
              </w:rPr>
              <w:t xml:space="preserve"> and constructs, as well as best practice guidelines for policy formulation or intervention development in the field of integrity, ethics and its related constructs should be key to the research objectives in this research focus area. </w:t>
            </w:r>
            <w:r>
              <w:rPr>
                <w:bCs/>
                <w:sz w:val="20"/>
                <w:szCs w:val="20"/>
              </w:rPr>
              <w:t xml:space="preserve">The research should aim to describe and explore the lived experiences of phenomenon which relates to integrity, ethics and the psychosocial risks associated to them towards gaining a deeper understanding of human behaviour in the place of work. The research should further inform theory development, policy design and the development of interventions aimed at promoting integrous and ethical behaviour on individual, </w:t>
            </w:r>
            <w:proofErr w:type="gramStart"/>
            <w:r>
              <w:rPr>
                <w:bCs/>
                <w:sz w:val="20"/>
                <w:szCs w:val="20"/>
              </w:rPr>
              <w:t>group</w:t>
            </w:r>
            <w:proofErr w:type="gramEnd"/>
            <w:r>
              <w:rPr>
                <w:bCs/>
                <w:sz w:val="20"/>
                <w:szCs w:val="20"/>
              </w:rPr>
              <w:t xml:space="preserve"> and organisational level. </w:t>
            </w:r>
            <w:r w:rsidRPr="004D0543">
              <w:rPr>
                <w:bCs/>
                <w:sz w:val="20"/>
                <w:szCs w:val="20"/>
              </w:rPr>
              <w:t xml:space="preserve">Organisational context conditions that impede </w:t>
            </w:r>
            <w:r>
              <w:rPr>
                <w:bCs/>
                <w:sz w:val="20"/>
                <w:szCs w:val="20"/>
              </w:rPr>
              <w:t>integrous, ethical behaviour and encourages counterproductive risky behaviour</w:t>
            </w:r>
            <w:r w:rsidRPr="004D0543">
              <w:rPr>
                <w:bCs/>
                <w:sz w:val="20"/>
                <w:szCs w:val="20"/>
              </w:rPr>
              <w:t xml:space="preserve"> are also constructs of interest.</w:t>
            </w:r>
            <w:r>
              <w:rPr>
                <w:bCs/>
                <w:sz w:val="20"/>
                <w:szCs w:val="20"/>
              </w:rPr>
              <w:t xml:space="preserve"> Qualitative and quantitative methodologies are to be applied. Data is available on integrity.</w:t>
            </w:r>
          </w:p>
        </w:tc>
      </w:tr>
      <w:tr w:rsidR="00A53ED0" w:rsidRPr="00A2188D" w14:paraId="4DB60E4B" w14:textId="77777777" w:rsidTr="00A12BE5">
        <w:trPr>
          <w:trHeight w:val="276"/>
        </w:trPr>
        <w:tc>
          <w:tcPr>
            <w:tcW w:w="2695" w:type="dxa"/>
          </w:tcPr>
          <w:p w14:paraId="4DB60E3D" w14:textId="77777777" w:rsidR="00A53ED0" w:rsidRPr="00A2188D" w:rsidRDefault="00A53ED0" w:rsidP="00A53ED0">
            <w:pPr>
              <w:jc w:val="both"/>
              <w:rPr>
                <w:rFonts w:cs="Arial"/>
                <w:b/>
                <w:bCs/>
                <w:sz w:val="20"/>
                <w:szCs w:val="20"/>
              </w:rPr>
            </w:pPr>
            <w:r w:rsidRPr="00A2188D">
              <w:rPr>
                <w:rFonts w:cs="Arial"/>
                <w:b/>
                <w:bCs/>
                <w:sz w:val="20"/>
                <w:szCs w:val="20"/>
              </w:rPr>
              <w:t xml:space="preserve">Reading: </w:t>
            </w:r>
          </w:p>
          <w:p w14:paraId="4DB60E3E" w14:textId="77777777" w:rsidR="00A53ED0" w:rsidRPr="00A2188D" w:rsidRDefault="00A53ED0" w:rsidP="00A53ED0">
            <w:pPr>
              <w:jc w:val="both"/>
              <w:rPr>
                <w:rFonts w:cs="Arial"/>
                <w:b/>
                <w:bCs/>
                <w:sz w:val="20"/>
                <w:szCs w:val="20"/>
              </w:rPr>
            </w:pPr>
            <w:r w:rsidRPr="00A2188D">
              <w:rPr>
                <w:rFonts w:cs="Arial"/>
                <w:b/>
                <w:bCs/>
                <w:sz w:val="20"/>
                <w:szCs w:val="20"/>
              </w:rPr>
              <w:t>Subject Field</w:t>
            </w:r>
          </w:p>
          <w:p w14:paraId="4DB60E3F" w14:textId="77777777" w:rsidR="00A53ED0" w:rsidRPr="00A2188D" w:rsidRDefault="00A53ED0" w:rsidP="00A53ED0">
            <w:pPr>
              <w:jc w:val="both"/>
              <w:rPr>
                <w:rFonts w:cs="Arial"/>
                <w:sz w:val="20"/>
                <w:szCs w:val="20"/>
              </w:rPr>
            </w:pPr>
          </w:p>
        </w:tc>
        <w:tc>
          <w:tcPr>
            <w:tcW w:w="6547" w:type="dxa"/>
            <w:gridSpan w:val="2"/>
          </w:tcPr>
          <w:p w14:paraId="4DB60E40" w14:textId="5C91A19E" w:rsidR="00A53ED0" w:rsidRDefault="00A53ED0" w:rsidP="00A53ED0">
            <w:pPr>
              <w:jc w:val="both"/>
              <w:rPr>
                <w:b/>
                <w:bCs/>
                <w:sz w:val="20"/>
                <w:szCs w:val="20"/>
              </w:rPr>
            </w:pPr>
            <w:r w:rsidRPr="00DE0D2D">
              <w:rPr>
                <w:b/>
                <w:bCs/>
                <w:sz w:val="20"/>
                <w:szCs w:val="20"/>
              </w:rPr>
              <w:t xml:space="preserve">This is a selection of open access articles in this research focus area that you can access online on Google Scholar. </w:t>
            </w:r>
            <w:r w:rsidRPr="00DE0D2D">
              <w:rPr>
                <w:b/>
                <w:bCs/>
                <w:sz w:val="20"/>
                <w:szCs w:val="20"/>
                <w:cs/>
              </w:rPr>
              <w:t>‎</w:t>
            </w:r>
            <w:r w:rsidRPr="00DE0D2D">
              <w:rPr>
                <w:b/>
                <w:bCs/>
                <w:sz w:val="20"/>
                <w:szCs w:val="20"/>
              </w:rPr>
              <w:t>Further reading over and above these are essential</w:t>
            </w:r>
            <w:r w:rsidR="00217341">
              <w:rPr>
                <w:b/>
                <w:bCs/>
                <w:sz w:val="20"/>
                <w:szCs w:val="20"/>
              </w:rPr>
              <w:t xml:space="preserve"> and will be to your advantage</w:t>
            </w:r>
            <w:r w:rsidRPr="00DE0D2D">
              <w:rPr>
                <w:b/>
                <w:bCs/>
                <w:sz w:val="20"/>
                <w:szCs w:val="20"/>
              </w:rPr>
              <w:t>:</w:t>
            </w:r>
          </w:p>
          <w:p w14:paraId="59F20E80" w14:textId="77777777" w:rsidR="00217341" w:rsidRPr="00DE0D2D" w:rsidRDefault="00217341" w:rsidP="00A53ED0">
            <w:pPr>
              <w:jc w:val="both"/>
              <w:rPr>
                <w:b/>
                <w:bCs/>
                <w:sz w:val="20"/>
                <w:szCs w:val="20"/>
              </w:rPr>
            </w:pPr>
          </w:p>
          <w:p w14:paraId="4DB60E41" w14:textId="77777777" w:rsidR="00A53ED0" w:rsidRPr="006F52E2" w:rsidRDefault="00A53ED0" w:rsidP="00A53ED0">
            <w:pPr>
              <w:ind w:left="166" w:hanging="166"/>
              <w:jc w:val="both"/>
              <w:rPr>
                <w:rFonts w:eastAsia="Times New Roman" w:cs="Arial"/>
                <w:sz w:val="20"/>
                <w:szCs w:val="20"/>
                <w:lang w:val="en-US" w:bidi="ar-SA"/>
              </w:rPr>
            </w:pPr>
            <w:proofErr w:type="spellStart"/>
            <w:r w:rsidRPr="006F52E2">
              <w:rPr>
                <w:rFonts w:eastAsia="Times New Roman" w:cs="Arial"/>
                <w:sz w:val="20"/>
                <w:szCs w:val="20"/>
                <w:lang w:val="en-US" w:bidi="ar-SA"/>
              </w:rPr>
              <w:t>Hechanova</w:t>
            </w:r>
            <w:proofErr w:type="spellEnd"/>
            <w:r w:rsidRPr="006F52E2">
              <w:rPr>
                <w:rFonts w:eastAsia="Times New Roman" w:cs="Arial"/>
                <w:sz w:val="20"/>
                <w:szCs w:val="20"/>
                <w:lang w:val="en-US" w:bidi="ar-SA"/>
              </w:rPr>
              <w:t xml:space="preserve">, M. R. M., &amp; </w:t>
            </w:r>
            <w:proofErr w:type="spellStart"/>
            <w:r w:rsidRPr="006F52E2">
              <w:rPr>
                <w:rFonts w:eastAsia="Times New Roman" w:cs="Arial"/>
                <w:sz w:val="20"/>
                <w:szCs w:val="20"/>
                <w:lang w:val="en-US" w:bidi="ar-SA"/>
              </w:rPr>
              <w:t>Manaois</w:t>
            </w:r>
            <w:proofErr w:type="spellEnd"/>
            <w:r w:rsidRPr="006F52E2">
              <w:rPr>
                <w:rFonts w:eastAsia="Times New Roman" w:cs="Arial"/>
                <w:sz w:val="20"/>
                <w:szCs w:val="20"/>
                <w:lang w:val="en-US" w:bidi="ar-SA"/>
              </w:rPr>
              <w:t xml:space="preserve">, J. O. (2020). Blowing the whistle on workplace corruption: the role of ethical leadership. </w:t>
            </w:r>
            <w:r w:rsidRPr="006F52E2">
              <w:rPr>
                <w:rFonts w:eastAsia="Times New Roman" w:cs="Arial"/>
                <w:i/>
                <w:iCs/>
                <w:sz w:val="20"/>
                <w:szCs w:val="20"/>
                <w:lang w:val="en-US" w:bidi="ar-SA"/>
              </w:rPr>
              <w:t>International Journal of Law and Management</w:t>
            </w:r>
            <w:r w:rsidRPr="006F52E2">
              <w:rPr>
                <w:rFonts w:eastAsia="Times New Roman" w:cs="Arial"/>
                <w:sz w:val="20"/>
                <w:szCs w:val="20"/>
                <w:lang w:val="en-US" w:bidi="ar-SA"/>
              </w:rPr>
              <w:t>.</w:t>
            </w:r>
          </w:p>
          <w:p w14:paraId="4DB60E42" w14:textId="77777777" w:rsidR="00A53ED0" w:rsidRPr="009D412F" w:rsidRDefault="00A53ED0" w:rsidP="00A53ED0">
            <w:pPr>
              <w:ind w:left="166" w:hanging="166"/>
              <w:jc w:val="both"/>
              <w:rPr>
                <w:rFonts w:eastAsia="Times New Roman" w:cs="Arial"/>
                <w:sz w:val="20"/>
                <w:szCs w:val="20"/>
                <w:lang w:val="en-GB" w:bidi="ar-SA"/>
              </w:rPr>
            </w:pPr>
            <w:r w:rsidRPr="009D412F">
              <w:rPr>
                <w:rFonts w:eastAsia="Times New Roman" w:cs="Arial"/>
                <w:sz w:val="20"/>
                <w:szCs w:val="20"/>
                <w:lang w:val="en-GB" w:bidi="ar-SA"/>
              </w:rPr>
              <w:lastRenderedPageBreak/>
              <w:t xml:space="preserve">Geldenhuys, D. J., Levin, M. M., &amp; Van Niekerk, A. (2012). Risk management as a social defence against anxiety. </w:t>
            </w:r>
            <w:r w:rsidRPr="009D412F">
              <w:rPr>
                <w:rFonts w:eastAsia="Times New Roman" w:cs="Arial"/>
                <w:i/>
                <w:iCs/>
                <w:sz w:val="20"/>
                <w:szCs w:val="20"/>
                <w:lang w:val="en-GB" w:bidi="ar-SA"/>
              </w:rPr>
              <w:t>South African Journal of Industrial Psychology, 38</w:t>
            </w:r>
            <w:r w:rsidRPr="009D412F">
              <w:rPr>
                <w:rFonts w:eastAsia="Times New Roman" w:cs="Arial"/>
                <w:sz w:val="20"/>
                <w:szCs w:val="20"/>
                <w:lang w:val="en-GB" w:bidi="ar-SA"/>
              </w:rPr>
              <w:t>(2), 1–9. doi:10.4102/</w:t>
            </w:r>
            <w:proofErr w:type="gramStart"/>
            <w:r w:rsidRPr="009D412F">
              <w:rPr>
                <w:rFonts w:eastAsia="Times New Roman" w:cs="Arial"/>
                <w:sz w:val="20"/>
                <w:szCs w:val="20"/>
                <w:lang w:val="en-GB" w:bidi="ar-SA"/>
              </w:rPr>
              <w:t>sajip.v</w:t>
            </w:r>
            <w:proofErr w:type="gramEnd"/>
            <w:r w:rsidRPr="009D412F">
              <w:rPr>
                <w:rFonts w:eastAsia="Times New Roman" w:cs="Arial"/>
                <w:sz w:val="20"/>
                <w:szCs w:val="20"/>
                <w:lang w:val="en-GB" w:bidi="ar-SA"/>
              </w:rPr>
              <w:t>38i2.982</w:t>
            </w:r>
          </w:p>
          <w:p w14:paraId="4DB60E43" w14:textId="77777777" w:rsidR="00A53ED0" w:rsidRDefault="00A53ED0" w:rsidP="00A53ED0">
            <w:pPr>
              <w:ind w:left="166" w:hanging="166"/>
              <w:jc w:val="both"/>
              <w:rPr>
                <w:rFonts w:eastAsia="Times New Roman" w:cs="Arial"/>
                <w:sz w:val="20"/>
                <w:szCs w:val="20"/>
                <w:lang w:val="en-US" w:bidi="ar-SA"/>
              </w:rPr>
            </w:pPr>
            <w:r w:rsidRPr="00CF0FD4">
              <w:rPr>
                <w:rFonts w:eastAsia="Times New Roman" w:cs="Arial"/>
                <w:sz w:val="20"/>
                <w:szCs w:val="20"/>
                <w:lang w:bidi="ar-SA"/>
              </w:rPr>
              <w:t>Hoekstra</w:t>
            </w:r>
            <w:r>
              <w:rPr>
                <w:rFonts w:eastAsia="Times New Roman" w:cs="Arial"/>
                <w:sz w:val="20"/>
                <w:szCs w:val="20"/>
                <w:lang w:bidi="ar-SA"/>
              </w:rPr>
              <w:t>, A.,</w:t>
            </w:r>
            <w:r w:rsidRPr="00CF0FD4">
              <w:rPr>
                <w:rFonts w:eastAsia="Times New Roman" w:cs="Arial"/>
                <w:sz w:val="20"/>
                <w:szCs w:val="20"/>
                <w:lang w:bidi="ar-SA"/>
              </w:rPr>
              <w:t xml:space="preserve"> &amp; </w:t>
            </w:r>
            <w:proofErr w:type="spellStart"/>
            <w:r w:rsidRPr="00CF0FD4">
              <w:rPr>
                <w:rFonts w:eastAsia="Times New Roman" w:cs="Arial"/>
                <w:sz w:val="20"/>
                <w:szCs w:val="20"/>
                <w:lang w:bidi="ar-SA"/>
              </w:rPr>
              <w:t>Kaptein</w:t>
            </w:r>
            <w:proofErr w:type="spellEnd"/>
            <w:r>
              <w:rPr>
                <w:rFonts w:eastAsia="Times New Roman" w:cs="Arial"/>
                <w:sz w:val="20"/>
                <w:szCs w:val="20"/>
                <w:lang w:bidi="ar-SA"/>
              </w:rPr>
              <w:t>, M.</w:t>
            </w:r>
            <w:r w:rsidRPr="00CF0FD4">
              <w:rPr>
                <w:rFonts w:eastAsia="Times New Roman" w:cs="Arial"/>
                <w:sz w:val="20"/>
                <w:szCs w:val="20"/>
                <w:lang w:bidi="ar-SA"/>
              </w:rPr>
              <w:t xml:space="preserve"> (2020): The Integrity of Integrity Programs:</w:t>
            </w:r>
            <w:r>
              <w:rPr>
                <w:rFonts w:eastAsia="Times New Roman" w:cs="Arial"/>
                <w:sz w:val="20"/>
                <w:szCs w:val="20"/>
                <w:lang w:bidi="ar-SA"/>
              </w:rPr>
              <w:t xml:space="preserve"> </w:t>
            </w:r>
            <w:r w:rsidRPr="00CF0FD4">
              <w:rPr>
                <w:rFonts w:eastAsia="Times New Roman" w:cs="Arial"/>
                <w:sz w:val="20"/>
                <w:szCs w:val="20"/>
                <w:lang w:bidi="ar-SA"/>
              </w:rPr>
              <w:t>Toward a Normative Framework, Public Integrity,</w:t>
            </w:r>
            <w:r>
              <w:rPr>
                <w:rFonts w:eastAsia="Times New Roman" w:cs="Arial"/>
                <w:sz w:val="20"/>
                <w:szCs w:val="20"/>
                <w:lang w:bidi="ar-SA"/>
              </w:rPr>
              <w:t xml:space="preserve"> 0. </w:t>
            </w:r>
            <w:r w:rsidRPr="007F4BB2">
              <w:rPr>
                <w:rFonts w:eastAsia="Times New Roman" w:cs="Arial"/>
                <w:sz w:val="20"/>
                <w:szCs w:val="20"/>
                <w:lang w:bidi="ar-SA"/>
              </w:rPr>
              <w:t>https://doi.org/10.1080/10999922.2020.1776077</w:t>
            </w:r>
          </w:p>
          <w:p w14:paraId="4DB60E44" w14:textId="77777777" w:rsidR="00A53ED0" w:rsidRPr="00DE0D2D" w:rsidRDefault="00A53ED0" w:rsidP="00A53ED0">
            <w:pPr>
              <w:ind w:left="166" w:hanging="166"/>
              <w:jc w:val="both"/>
              <w:rPr>
                <w:rFonts w:eastAsia="Times New Roman" w:cs="Arial"/>
                <w:sz w:val="20"/>
                <w:szCs w:val="20"/>
                <w:lang w:val="en-US" w:bidi="ar-SA"/>
              </w:rPr>
            </w:pPr>
            <w:proofErr w:type="spellStart"/>
            <w:r w:rsidRPr="00DE0D2D">
              <w:rPr>
                <w:rFonts w:eastAsia="Times New Roman" w:cs="Arial"/>
                <w:sz w:val="20"/>
                <w:szCs w:val="20"/>
                <w:lang w:val="en-US" w:bidi="ar-SA"/>
              </w:rPr>
              <w:t>Latta</w:t>
            </w:r>
            <w:proofErr w:type="spellEnd"/>
            <w:r w:rsidRPr="00DE0D2D">
              <w:rPr>
                <w:rFonts w:eastAsia="Times New Roman" w:cs="Arial"/>
                <w:sz w:val="20"/>
                <w:szCs w:val="20"/>
                <w:lang w:val="en-US" w:bidi="ar-SA"/>
              </w:rPr>
              <w:t xml:space="preserve">, G.F., Clottey, E., Dugan, M., &amp; </w:t>
            </w:r>
            <w:proofErr w:type="spellStart"/>
            <w:r w:rsidRPr="00DE0D2D">
              <w:rPr>
                <w:rFonts w:eastAsia="Times New Roman" w:cs="Arial"/>
                <w:sz w:val="20"/>
                <w:szCs w:val="20"/>
                <w:lang w:val="en-US" w:bidi="ar-SA"/>
              </w:rPr>
              <w:t>Chikeleze</w:t>
            </w:r>
            <w:proofErr w:type="spellEnd"/>
            <w:r w:rsidRPr="00DE0D2D">
              <w:rPr>
                <w:rFonts w:eastAsia="Times New Roman" w:cs="Arial"/>
                <w:sz w:val="20"/>
                <w:szCs w:val="20"/>
                <w:lang w:val="en-US" w:bidi="ar-SA"/>
              </w:rPr>
              <w:t xml:space="preserve">, M. (2020). Developing ethical leaders: Innovations in promoting ethical decision-making, using discretionary power, and overcoming immunity to moral integrity. Journal of Leadership, Accountability and Ethics, 17(2). </w:t>
            </w:r>
          </w:p>
          <w:p w14:paraId="4DB60E45" w14:textId="77777777" w:rsidR="00A53ED0" w:rsidRPr="00833394" w:rsidRDefault="00A53ED0" w:rsidP="00A53ED0">
            <w:pPr>
              <w:ind w:left="166" w:hanging="166"/>
              <w:jc w:val="both"/>
              <w:rPr>
                <w:rFonts w:eastAsia="Times New Roman" w:cs="Arial"/>
                <w:sz w:val="20"/>
                <w:szCs w:val="20"/>
                <w:lang w:bidi="ar-SA"/>
              </w:rPr>
            </w:pPr>
            <w:r w:rsidRPr="00D87666">
              <w:rPr>
                <w:rFonts w:eastAsia="Times New Roman" w:cs="Arial"/>
                <w:sz w:val="20"/>
                <w:szCs w:val="20"/>
                <w:lang w:bidi="ar-SA"/>
              </w:rPr>
              <w:t xml:space="preserve">Marquardt, D. J., Casper, W. J., &amp; </w:t>
            </w:r>
            <w:proofErr w:type="spellStart"/>
            <w:r w:rsidRPr="00D87666">
              <w:rPr>
                <w:rFonts w:eastAsia="Times New Roman" w:cs="Arial"/>
                <w:sz w:val="20"/>
                <w:szCs w:val="20"/>
                <w:lang w:bidi="ar-SA"/>
              </w:rPr>
              <w:t>Kuenzi</w:t>
            </w:r>
            <w:proofErr w:type="spellEnd"/>
            <w:r w:rsidRPr="00D87666">
              <w:rPr>
                <w:rFonts w:eastAsia="Times New Roman" w:cs="Arial"/>
                <w:sz w:val="20"/>
                <w:szCs w:val="20"/>
                <w:lang w:bidi="ar-SA"/>
              </w:rPr>
              <w:t xml:space="preserve">, M. (2020). Leader Goal Orientation and Ethical Leadership: A Socio-Cognitive Approach of the Impact of Leader </w:t>
            </w:r>
            <w:r w:rsidRPr="00833394">
              <w:rPr>
                <w:rFonts w:eastAsia="Times New Roman" w:cs="Arial"/>
                <w:sz w:val="20"/>
                <w:szCs w:val="20"/>
                <w:lang w:bidi="ar-SA"/>
              </w:rPr>
              <w:t xml:space="preserve">Goal-Oriented </w:t>
            </w:r>
            <w:proofErr w:type="spellStart"/>
            <w:r w:rsidRPr="00833394">
              <w:rPr>
                <w:rFonts w:eastAsia="Times New Roman" w:cs="Arial"/>
                <w:sz w:val="20"/>
                <w:szCs w:val="20"/>
                <w:lang w:bidi="ar-SA"/>
              </w:rPr>
              <w:t>Behavior</w:t>
            </w:r>
            <w:proofErr w:type="spellEnd"/>
            <w:r w:rsidRPr="00833394">
              <w:rPr>
                <w:rFonts w:eastAsia="Times New Roman" w:cs="Arial"/>
                <w:sz w:val="20"/>
                <w:szCs w:val="20"/>
                <w:lang w:bidi="ar-SA"/>
              </w:rPr>
              <w:t xml:space="preserve"> on Employee Unethical </w:t>
            </w:r>
            <w:proofErr w:type="spellStart"/>
            <w:r w:rsidRPr="00833394">
              <w:rPr>
                <w:rFonts w:eastAsia="Times New Roman" w:cs="Arial"/>
                <w:sz w:val="20"/>
                <w:szCs w:val="20"/>
                <w:lang w:bidi="ar-SA"/>
              </w:rPr>
              <w:t>Behavior</w:t>
            </w:r>
            <w:proofErr w:type="spellEnd"/>
            <w:r w:rsidRPr="00833394">
              <w:rPr>
                <w:rFonts w:eastAsia="Times New Roman" w:cs="Arial"/>
                <w:sz w:val="20"/>
                <w:szCs w:val="20"/>
                <w:lang w:bidi="ar-SA"/>
              </w:rPr>
              <w:t xml:space="preserve">. </w:t>
            </w:r>
            <w:r w:rsidRPr="00833394">
              <w:rPr>
                <w:rFonts w:eastAsia="Times New Roman" w:cs="Arial"/>
                <w:i/>
                <w:iCs/>
                <w:sz w:val="20"/>
                <w:szCs w:val="20"/>
                <w:lang w:bidi="ar-SA"/>
              </w:rPr>
              <w:t>Journal of Business Ethics</w:t>
            </w:r>
            <w:r w:rsidRPr="00833394">
              <w:rPr>
                <w:rFonts w:eastAsia="Times New Roman" w:cs="Arial"/>
                <w:sz w:val="20"/>
                <w:szCs w:val="20"/>
                <w:lang w:bidi="ar-SA"/>
              </w:rPr>
              <w:t>, 1-17.</w:t>
            </w:r>
          </w:p>
          <w:p w14:paraId="4DB60E46" w14:textId="77777777" w:rsidR="00A53ED0" w:rsidRPr="00833394" w:rsidRDefault="00A53ED0" w:rsidP="00A53ED0">
            <w:pPr>
              <w:ind w:left="166" w:hanging="166"/>
              <w:jc w:val="both"/>
              <w:rPr>
                <w:rFonts w:eastAsia="Times New Roman" w:cs="Arial"/>
                <w:sz w:val="20"/>
                <w:szCs w:val="20"/>
                <w:lang w:val="en-GB" w:bidi="ar-SA"/>
              </w:rPr>
            </w:pPr>
            <w:proofErr w:type="spellStart"/>
            <w:r w:rsidRPr="00833394">
              <w:rPr>
                <w:sz w:val="20"/>
                <w:szCs w:val="20"/>
                <w:lang w:val="en-GB"/>
              </w:rPr>
              <w:t>Renn</w:t>
            </w:r>
            <w:proofErr w:type="spellEnd"/>
            <w:r w:rsidRPr="00833394">
              <w:rPr>
                <w:sz w:val="20"/>
                <w:szCs w:val="20"/>
                <w:lang w:val="en-GB"/>
              </w:rPr>
              <w:t>, O. (2008).</w:t>
            </w:r>
            <w:r w:rsidRPr="00833394">
              <w:rPr>
                <w:b/>
                <w:caps/>
                <w:sz w:val="20"/>
                <w:szCs w:val="20"/>
                <w:lang w:val="en-GB"/>
              </w:rPr>
              <w:t xml:space="preserve"> </w:t>
            </w:r>
            <w:r w:rsidRPr="00833394">
              <w:rPr>
                <w:i/>
                <w:iCs/>
                <w:sz w:val="20"/>
                <w:szCs w:val="20"/>
                <w:lang w:val="en-GB"/>
              </w:rPr>
              <w:t>Risk governance: Coping with uncertainty in a complex world</w:t>
            </w:r>
            <w:r w:rsidRPr="00833394">
              <w:rPr>
                <w:sz w:val="20"/>
                <w:szCs w:val="20"/>
                <w:lang w:val="en-GB"/>
              </w:rPr>
              <w:t>. London: Earthscan.</w:t>
            </w:r>
          </w:p>
          <w:p w14:paraId="4DB60E47" w14:textId="77777777" w:rsidR="00A53ED0" w:rsidRDefault="00A53ED0" w:rsidP="00A53ED0">
            <w:pPr>
              <w:ind w:left="166" w:hanging="166"/>
              <w:jc w:val="both"/>
              <w:rPr>
                <w:rFonts w:eastAsia="Times New Roman" w:cs="Arial"/>
                <w:sz w:val="20"/>
                <w:szCs w:val="20"/>
                <w:lang w:val="en-GB" w:bidi="ar-SA"/>
              </w:rPr>
            </w:pPr>
            <w:r>
              <w:rPr>
                <w:rFonts w:eastAsia="Times New Roman" w:cs="Arial"/>
                <w:sz w:val="20"/>
                <w:szCs w:val="20"/>
                <w:lang w:val="en-GB" w:bidi="ar-SA"/>
              </w:rPr>
              <w:t xml:space="preserve">Rossouw, D., &amp; Van Vuuren, L. (2017). </w:t>
            </w:r>
            <w:r w:rsidRPr="00532611">
              <w:rPr>
                <w:rFonts w:eastAsia="Times New Roman" w:cs="Arial"/>
                <w:i/>
                <w:sz w:val="20"/>
                <w:szCs w:val="20"/>
                <w:lang w:val="en-GB" w:bidi="ar-SA"/>
              </w:rPr>
              <w:t>Business Ethics</w:t>
            </w:r>
            <w:r>
              <w:rPr>
                <w:rFonts w:eastAsia="Times New Roman" w:cs="Arial"/>
                <w:i/>
                <w:sz w:val="20"/>
                <w:szCs w:val="20"/>
                <w:lang w:val="en-GB" w:bidi="ar-SA"/>
              </w:rPr>
              <w:t xml:space="preserve"> </w:t>
            </w:r>
            <w:r>
              <w:rPr>
                <w:rFonts w:eastAsia="Times New Roman" w:cs="Arial"/>
                <w:sz w:val="20"/>
                <w:szCs w:val="20"/>
                <w:lang w:val="en-GB" w:bidi="ar-SA"/>
              </w:rPr>
              <w:t>(6</w:t>
            </w:r>
            <w:r w:rsidRPr="00532611">
              <w:rPr>
                <w:rFonts w:eastAsia="Times New Roman" w:cs="Arial"/>
                <w:sz w:val="20"/>
                <w:szCs w:val="20"/>
                <w:vertAlign w:val="superscript"/>
                <w:lang w:val="en-GB" w:bidi="ar-SA"/>
              </w:rPr>
              <w:t>th</w:t>
            </w:r>
            <w:r>
              <w:rPr>
                <w:rFonts w:eastAsia="Times New Roman" w:cs="Arial"/>
                <w:sz w:val="20"/>
                <w:szCs w:val="20"/>
                <w:lang w:val="en-GB" w:bidi="ar-SA"/>
              </w:rPr>
              <w:t xml:space="preserve"> Edition). Oxford University Press</w:t>
            </w:r>
          </w:p>
          <w:p w14:paraId="4DB60E48" w14:textId="77777777" w:rsidR="00A53ED0" w:rsidRPr="00CC42DE" w:rsidRDefault="00A53ED0" w:rsidP="00A53ED0">
            <w:pPr>
              <w:ind w:left="166" w:hanging="166"/>
              <w:jc w:val="both"/>
              <w:rPr>
                <w:rFonts w:eastAsia="Times New Roman" w:cs="Arial"/>
                <w:sz w:val="20"/>
                <w:szCs w:val="20"/>
                <w:lang w:val="en-GB" w:bidi="ar-SA"/>
              </w:rPr>
            </w:pPr>
            <w:r w:rsidRPr="00CC42DE">
              <w:rPr>
                <w:rFonts w:eastAsia="Times New Roman" w:cs="Arial"/>
                <w:sz w:val="20"/>
                <w:szCs w:val="20"/>
                <w:lang w:val="en-GB" w:bidi="ar-SA"/>
              </w:rPr>
              <w:t xml:space="preserve">Van Niekerk, A., Geldenhuys, D. J., Levin, M. M., May, M., &amp; Moalusi, K. P. (2012). Implementing an operational risk management model: Psycho-social factors in Tanzania. </w:t>
            </w:r>
            <w:r w:rsidRPr="00CC42DE">
              <w:rPr>
                <w:rFonts w:eastAsia="Times New Roman" w:cs="Arial"/>
                <w:i/>
                <w:sz w:val="20"/>
                <w:szCs w:val="20"/>
                <w:lang w:val="en-GB" w:bidi="ar-SA"/>
              </w:rPr>
              <w:t>Journal of Psychology in Africa, 22</w:t>
            </w:r>
            <w:r w:rsidRPr="00CC42DE">
              <w:rPr>
                <w:rFonts w:eastAsia="Times New Roman" w:cs="Arial"/>
                <w:sz w:val="20"/>
                <w:szCs w:val="20"/>
                <w:lang w:val="en-GB" w:bidi="ar-SA"/>
              </w:rPr>
              <w:t>(1), 77–86. doi:10.1080/14330237.2012.10874524</w:t>
            </w:r>
          </w:p>
          <w:p w14:paraId="4DB60E49" w14:textId="77777777" w:rsidR="00A53ED0" w:rsidRPr="00DE0D2D" w:rsidRDefault="00A53ED0" w:rsidP="00A53ED0">
            <w:pPr>
              <w:ind w:left="166" w:hanging="166"/>
              <w:jc w:val="both"/>
              <w:rPr>
                <w:rFonts w:eastAsia="Times New Roman" w:cs="Arial"/>
                <w:sz w:val="20"/>
                <w:szCs w:val="20"/>
                <w:lang w:val="en-US" w:bidi="ar-SA"/>
              </w:rPr>
            </w:pPr>
            <w:r w:rsidRPr="00833394">
              <w:rPr>
                <w:rFonts w:eastAsia="Times New Roman" w:cs="Arial"/>
                <w:sz w:val="20"/>
                <w:szCs w:val="20"/>
                <w:lang w:val="en-GB" w:bidi="ar-SA"/>
              </w:rPr>
              <w:t>Van Niekerk</w:t>
            </w:r>
            <w:r w:rsidRPr="00DE0D2D">
              <w:rPr>
                <w:rFonts w:eastAsia="Times New Roman" w:cs="Arial"/>
                <w:sz w:val="20"/>
                <w:szCs w:val="18"/>
                <w:lang w:val="en-GB" w:bidi="ar-SA"/>
              </w:rPr>
              <w:t>, A., &amp; May, M. (2012). Exploring how middle managers experience the impact of senior management on their integrity. Journal of Labour Relations 36(2)</w:t>
            </w:r>
          </w:p>
          <w:p w14:paraId="4DB60E4A" w14:textId="77777777" w:rsidR="00A53ED0" w:rsidRPr="00DE0D2D" w:rsidRDefault="00A53ED0" w:rsidP="00A53ED0">
            <w:pPr>
              <w:ind w:left="166" w:hanging="166"/>
              <w:jc w:val="both"/>
              <w:rPr>
                <w:rFonts w:eastAsia="Times New Roman" w:cs="Arial"/>
                <w:sz w:val="20"/>
                <w:szCs w:val="20"/>
                <w:lang w:val="en-US" w:bidi="ar-SA"/>
              </w:rPr>
            </w:pPr>
            <w:r w:rsidRPr="00DE0D2D">
              <w:rPr>
                <w:rFonts w:eastAsia="Times New Roman" w:cs="Arial"/>
                <w:sz w:val="20"/>
                <w:szCs w:val="20"/>
                <w:lang w:val="en-US" w:bidi="ar-SA"/>
              </w:rPr>
              <w:t>Van Niekerk, A., &amp; May, M.S. (2019). Co-constructing integrity: A conceptual framework. SA Journal of Industrial Psychology</w:t>
            </w:r>
            <w:r>
              <w:rPr>
                <w:rFonts w:eastAsia="Times New Roman" w:cs="Arial"/>
                <w:sz w:val="20"/>
                <w:szCs w:val="20"/>
                <w:lang w:val="en-US" w:bidi="ar-SA"/>
              </w:rPr>
              <w:t>,</w:t>
            </w:r>
            <w:r w:rsidRPr="00DE0D2D">
              <w:rPr>
                <w:rFonts w:eastAsia="Times New Roman" w:cs="Arial"/>
                <w:sz w:val="20"/>
                <w:szCs w:val="20"/>
                <w:lang w:val="en-US" w:bidi="ar-SA"/>
              </w:rPr>
              <w:t xml:space="preserve"> 45(0), a1498.</w:t>
            </w:r>
          </w:p>
        </w:tc>
      </w:tr>
      <w:tr w:rsidR="00A53ED0" w:rsidRPr="0049476F" w14:paraId="4DB60E5A" w14:textId="77777777" w:rsidTr="00A12BE5">
        <w:trPr>
          <w:trHeight w:val="276"/>
        </w:trPr>
        <w:tc>
          <w:tcPr>
            <w:tcW w:w="2695" w:type="dxa"/>
          </w:tcPr>
          <w:p w14:paraId="4DB60E4C" w14:textId="77777777" w:rsidR="00A53ED0" w:rsidRPr="0049476F" w:rsidRDefault="00A53ED0" w:rsidP="00A53ED0">
            <w:pPr>
              <w:jc w:val="both"/>
              <w:rPr>
                <w:rFonts w:asciiTheme="majorHAnsi" w:hAnsiTheme="majorHAnsi" w:cs="Arial"/>
                <w:b/>
                <w:bCs/>
                <w:sz w:val="20"/>
                <w:szCs w:val="20"/>
                <w:lang w:val="fr-FR"/>
              </w:rPr>
            </w:pPr>
            <w:proofErr w:type="gramStart"/>
            <w:r w:rsidRPr="0049476F">
              <w:rPr>
                <w:rFonts w:asciiTheme="majorHAnsi" w:hAnsiTheme="majorHAnsi" w:cs="Arial"/>
                <w:b/>
                <w:bCs/>
                <w:sz w:val="20"/>
                <w:szCs w:val="20"/>
                <w:lang w:val="fr-FR"/>
              </w:rPr>
              <w:lastRenderedPageBreak/>
              <w:t>Reading:</w:t>
            </w:r>
            <w:proofErr w:type="gramEnd"/>
            <w:r w:rsidRPr="0049476F">
              <w:rPr>
                <w:rFonts w:asciiTheme="majorHAnsi" w:hAnsiTheme="majorHAnsi" w:cs="Arial"/>
                <w:b/>
                <w:bCs/>
                <w:sz w:val="20"/>
                <w:szCs w:val="20"/>
                <w:lang w:val="fr-FR"/>
              </w:rPr>
              <w:t xml:space="preserve"> </w:t>
            </w:r>
          </w:p>
          <w:p w14:paraId="4DB60E4D" w14:textId="77777777" w:rsidR="00A53ED0" w:rsidRPr="0049476F" w:rsidRDefault="00A53ED0" w:rsidP="00A53ED0">
            <w:pPr>
              <w:jc w:val="both"/>
              <w:rPr>
                <w:rFonts w:asciiTheme="majorHAnsi" w:hAnsiTheme="majorHAnsi" w:cs="Arial"/>
                <w:sz w:val="20"/>
                <w:szCs w:val="20"/>
                <w:lang w:val="fr-FR"/>
              </w:rPr>
            </w:pPr>
            <w:r w:rsidRPr="0049476F">
              <w:rPr>
                <w:rFonts w:asciiTheme="majorHAnsi" w:hAnsiTheme="majorHAnsi" w:cs="Arial"/>
                <w:b/>
                <w:bCs/>
                <w:sz w:val="20"/>
                <w:szCs w:val="20"/>
              </w:rPr>
              <w:t>Research Methodology</w:t>
            </w:r>
          </w:p>
        </w:tc>
        <w:tc>
          <w:tcPr>
            <w:tcW w:w="6547" w:type="dxa"/>
            <w:gridSpan w:val="2"/>
          </w:tcPr>
          <w:p w14:paraId="4DB60E4E" w14:textId="77777777" w:rsidR="00A53ED0" w:rsidRPr="00B86206" w:rsidRDefault="00A53ED0" w:rsidP="00A53ED0">
            <w:pPr>
              <w:jc w:val="both"/>
              <w:rPr>
                <w:b/>
                <w:bCs/>
                <w:sz w:val="20"/>
                <w:szCs w:val="20"/>
              </w:rPr>
            </w:pPr>
            <w:r w:rsidRPr="00B86206">
              <w:rPr>
                <w:b/>
                <w:bCs/>
                <w:sz w:val="20"/>
                <w:szCs w:val="20"/>
              </w:rPr>
              <w:t xml:space="preserve">This is a selection of articles on relevant methodology in this research focus area that you can access online on Google Scholar. </w:t>
            </w:r>
            <w:r w:rsidRPr="00B86206">
              <w:rPr>
                <w:b/>
                <w:bCs/>
                <w:sz w:val="20"/>
                <w:szCs w:val="20"/>
                <w:cs/>
              </w:rPr>
              <w:t>‎</w:t>
            </w:r>
            <w:r w:rsidRPr="00B86206">
              <w:rPr>
                <w:b/>
                <w:bCs/>
                <w:sz w:val="20"/>
                <w:szCs w:val="20"/>
              </w:rPr>
              <w:t>Further reading over and above these is essential:</w:t>
            </w:r>
          </w:p>
          <w:p w14:paraId="4DB60E4F" w14:textId="77777777" w:rsidR="00A53ED0" w:rsidRPr="00B86206" w:rsidRDefault="00A53ED0" w:rsidP="00A53ED0">
            <w:pPr>
              <w:ind w:left="256" w:hanging="256"/>
              <w:jc w:val="both"/>
              <w:rPr>
                <w:sz w:val="20"/>
                <w:szCs w:val="20"/>
              </w:rPr>
            </w:pPr>
          </w:p>
          <w:p w14:paraId="4DB60E50" w14:textId="77777777" w:rsidR="00A53ED0" w:rsidRPr="00B86206" w:rsidRDefault="00A53ED0" w:rsidP="00A53ED0">
            <w:pPr>
              <w:pStyle w:val="paragraph"/>
              <w:spacing w:before="0" w:beforeAutospacing="0" w:after="0" w:afterAutospacing="0"/>
              <w:ind w:left="720" w:hanging="720"/>
              <w:textAlignment w:val="baseline"/>
              <w:rPr>
                <w:rFonts w:asciiTheme="minorHAnsi" w:hAnsiTheme="minorHAnsi" w:cs="Segoe UI"/>
                <w:sz w:val="20"/>
                <w:szCs w:val="20"/>
              </w:rPr>
            </w:pPr>
            <w:r w:rsidRPr="00B86206">
              <w:rPr>
                <w:rStyle w:val="normaltextrun"/>
                <w:rFonts w:asciiTheme="minorHAnsi" w:hAnsiTheme="minorHAnsi" w:cs="Segoe UI"/>
                <w:sz w:val="20"/>
                <w:szCs w:val="20"/>
                <w:lang w:val="en-ZA"/>
              </w:rPr>
              <w:t xml:space="preserve">Babbie, E., &amp; Mouton, J. (2009). </w:t>
            </w:r>
            <w:r w:rsidRPr="00B86206">
              <w:rPr>
                <w:rStyle w:val="normaltextrun"/>
                <w:rFonts w:asciiTheme="minorHAnsi" w:hAnsiTheme="minorHAnsi" w:cs="Segoe UI"/>
                <w:i/>
                <w:iCs/>
                <w:sz w:val="20"/>
                <w:szCs w:val="20"/>
                <w:lang w:val="en-ZA"/>
              </w:rPr>
              <w:t>The practice of social research</w:t>
            </w:r>
            <w:r w:rsidRPr="00B86206">
              <w:rPr>
                <w:rStyle w:val="normaltextrun"/>
                <w:rFonts w:asciiTheme="minorHAnsi" w:hAnsiTheme="minorHAnsi" w:cs="Segoe UI"/>
                <w:sz w:val="20"/>
                <w:szCs w:val="20"/>
                <w:lang w:val="en-ZA"/>
              </w:rPr>
              <w:t>. Cape Town: Oxford University.</w:t>
            </w:r>
          </w:p>
          <w:p w14:paraId="4DB60E51" w14:textId="77777777" w:rsidR="00A53ED0" w:rsidRPr="00B86206" w:rsidRDefault="00A53ED0" w:rsidP="00A53ED0">
            <w:pPr>
              <w:ind w:left="720" w:hanging="720"/>
              <w:rPr>
                <w:sz w:val="20"/>
                <w:szCs w:val="20"/>
              </w:rPr>
            </w:pPr>
            <w:r w:rsidRPr="00B86206">
              <w:rPr>
                <w:sz w:val="20"/>
                <w:szCs w:val="20"/>
              </w:rPr>
              <w:t xml:space="preserve">Creswell, J.W., &amp; Creswell, J.D. (2017). </w:t>
            </w:r>
            <w:r w:rsidRPr="00B86206">
              <w:rPr>
                <w:i/>
                <w:sz w:val="20"/>
                <w:szCs w:val="20"/>
              </w:rPr>
              <w:t xml:space="preserve">Research </w:t>
            </w:r>
            <w:r>
              <w:rPr>
                <w:i/>
                <w:sz w:val="20"/>
                <w:szCs w:val="20"/>
              </w:rPr>
              <w:t xml:space="preserve">design: Qualitative, quantitative and mixed methods </w:t>
            </w:r>
            <w:proofErr w:type="gramStart"/>
            <w:r>
              <w:rPr>
                <w:i/>
                <w:sz w:val="20"/>
                <w:szCs w:val="20"/>
              </w:rPr>
              <w:t>approaches</w:t>
            </w:r>
            <w:proofErr w:type="gramEnd"/>
            <w:r w:rsidRPr="00B86206">
              <w:rPr>
                <w:sz w:val="20"/>
                <w:szCs w:val="20"/>
              </w:rPr>
              <w:t xml:space="preserve"> (5</w:t>
            </w:r>
            <w:r w:rsidRPr="00B86206">
              <w:rPr>
                <w:sz w:val="20"/>
                <w:szCs w:val="20"/>
                <w:vertAlign w:val="superscript"/>
              </w:rPr>
              <w:t>th</w:t>
            </w:r>
            <w:r w:rsidRPr="00B86206">
              <w:rPr>
                <w:sz w:val="20"/>
                <w:szCs w:val="20"/>
              </w:rPr>
              <w:t xml:space="preserve"> Edition). </w:t>
            </w:r>
            <w:r>
              <w:rPr>
                <w:sz w:val="20"/>
                <w:szCs w:val="20"/>
              </w:rPr>
              <w:t>Sage Publishing.</w:t>
            </w:r>
          </w:p>
          <w:p w14:paraId="4DB60E52" w14:textId="77777777" w:rsidR="00A53ED0" w:rsidRPr="00B86206" w:rsidRDefault="00A53ED0" w:rsidP="00A53ED0">
            <w:pPr>
              <w:ind w:left="720" w:hanging="720"/>
              <w:jc w:val="both"/>
              <w:rPr>
                <w:rFonts w:cs="Arial"/>
                <w:color w:val="222222"/>
                <w:sz w:val="20"/>
                <w:szCs w:val="20"/>
                <w:shd w:val="clear" w:color="auto" w:fill="FFFFFF"/>
              </w:rPr>
            </w:pPr>
            <w:r w:rsidRPr="00B86206">
              <w:rPr>
                <w:rFonts w:cs="Arial"/>
                <w:color w:val="222222"/>
                <w:sz w:val="20"/>
                <w:szCs w:val="20"/>
                <w:shd w:val="clear" w:color="auto" w:fill="FFFFFF"/>
              </w:rPr>
              <w:t xml:space="preserve">Laverty, S. M. (2003). Hermeneutic phenomenology and phenomenology: A comparison of historical and methodological considerations. </w:t>
            </w:r>
            <w:r w:rsidRPr="00B86206">
              <w:rPr>
                <w:rFonts w:cs="Arial"/>
                <w:i/>
                <w:iCs/>
                <w:color w:val="222222"/>
                <w:sz w:val="20"/>
                <w:szCs w:val="20"/>
                <w:shd w:val="clear" w:color="auto" w:fill="FFFFFF"/>
              </w:rPr>
              <w:t>International journal of qualitative methods</w:t>
            </w:r>
            <w:r w:rsidRPr="00B86206">
              <w:rPr>
                <w:rFonts w:cs="Arial"/>
                <w:color w:val="222222"/>
                <w:sz w:val="20"/>
                <w:szCs w:val="20"/>
                <w:shd w:val="clear" w:color="auto" w:fill="FFFFFF"/>
              </w:rPr>
              <w:t xml:space="preserve">, </w:t>
            </w:r>
            <w:r w:rsidRPr="00B86206">
              <w:rPr>
                <w:rFonts w:cs="Arial"/>
                <w:i/>
                <w:iCs/>
                <w:color w:val="222222"/>
                <w:sz w:val="20"/>
                <w:szCs w:val="20"/>
                <w:shd w:val="clear" w:color="auto" w:fill="FFFFFF"/>
              </w:rPr>
              <w:t>2</w:t>
            </w:r>
            <w:r w:rsidRPr="00B86206">
              <w:rPr>
                <w:rFonts w:cs="Arial"/>
                <w:color w:val="222222"/>
                <w:sz w:val="20"/>
                <w:szCs w:val="20"/>
                <w:shd w:val="clear" w:color="auto" w:fill="FFFFFF"/>
              </w:rPr>
              <w:t xml:space="preserve">(3), 21-35. </w:t>
            </w:r>
          </w:p>
          <w:p w14:paraId="4DB60E53" w14:textId="77777777" w:rsidR="00A53ED0" w:rsidRPr="00B86206" w:rsidRDefault="00A53ED0" w:rsidP="00A53ED0">
            <w:pPr>
              <w:ind w:left="720" w:hanging="720"/>
              <w:jc w:val="both"/>
              <w:rPr>
                <w:rFonts w:cs="Arial"/>
                <w:color w:val="222222"/>
                <w:sz w:val="20"/>
                <w:szCs w:val="20"/>
                <w:shd w:val="clear" w:color="auto" w:fill="FFFFFF"/>
              </w:rPr>
            </w:pPr>
            <w:r w:rsidRPr="00B86206">
              <w:rPr>
                <w:rFonts w:cs="Arial"/>
                <w:color w:val="222222"/>
                <w:sz w:val="20"/>
                <w:szCs w:val="20"/>
                <w:shd w:val="clear" w:color="auto" w:fill="FFFFFF"/>
              </w:rPr>
              <w:t xml:space="preserve">Petty, N. J., Thomson, O. P., &amp; Stew, G. (2012). Ready for a paradigm shift? Part 2: Introducing qualitative research methodologies and methods. </w:t>
            </w:r>
            <w:r w:rsidRPr="00B86206">
              <w:rPr>
                <w:rFonts w:cs="Arial"/>
                <w:i/>
                <w:iCs/>
                <w:color w:val="222222"/>
                <w:sz w:val="20"/>
                <w:szCs w:val="20"/>
                <w:shd w:val="clear" w:color="auto" w:fill="FFFFFF"/>
              </w:rPr>
              <w:t>Manual therapy</w:t>
            </w:r>
            <w:r w:rsidRPr="00B86206">
              <w:rPr>
                <w:rFonts w:cs="Arial"/>
                <w:color w:val="222222"/>
                <w:sz w:val="20"/>
                <w:szCs w:val="20"/>
                <w:shd w:val="clear" w:color="auto" w:fill="FFFFFF"/>
              </w:rPr>
              <w:t xml:space="preserve">, </w:t>
            </w:r>
            <w:r w:rsidRPr="00B86206">
              <w:rPr>
                <w:rFonts w:cs="Arial"/>
                <w:i/>
                <w:iCs/>
                <w:color w:val="222222"/>
                <w:sz w:val="20"/>
                <w:szCs w:val="20"/>
                <w:shd w:val="clear" w:color="auto" w:fill="FFFFFF"/>
              </w:rPr>
              <w:t>17</w:t>
            </w:r>
            <w:r w:rsidRPr="00B86206">
              <w:rPr>
                <w:rFonts w:cs="Arial"/>
                <w:color w:val="222222"/>
                <w:sz w:val="20"/>
                <w:szCs w:val="20"/>
                <w:shd w:val="clear" w:color="auto" w:fill="FFFFFF"/>
              </w:rPr>
              <w:t>(5), 378-384.</w:t>
            </w:r>
          </w:p>
          <w:p w14:paraId="4DB60E54" w14:textId="77777777" w:rsidR="00A53ED0" w:rsidRPr="00B86206" w:rsidRDefault="00A53ED0" w:rsidP="00A53ED0">
            <w:pPr>
              <w:ind w:left="720" w:hanging="720"/>
              <w:jc w:val="both"/>
              <w:rPr>
                <w:rFonts w:cs="Arial"/>
                <w:color w:val="222222"/>
                <w:sz w:val="20"/>
                <w:szCs w:val="20"/>
                <w:shd w:val="clear" w:color="auto" w:fill="FFFFFF"/>
              </w:rPr>
            </w:pPr>
            <w:r w:rsidRPr="00B86206">
              <w:rPr>
                <w:rFonts w:cs="Arial"/>
                <w:color w:val="222222"/>
                <w:sz w:val="20"/>
                <w:szCs w:val="20"/>
                <w:shd w:val="clear" w:color="auto" w:fill="FFFFFF"/>
              </w:rPr>
              <w:t xml:space="preserve">Probert, A. (2006). Searching for an Appropriate Research Design: A Personal Journey. </w:t>
            </w:r>
            <w:r w:rsidRPr="00B86206">
              <w:rPr>
                <w:rFonts w:cs="Arial"/>
                <w:i/>
                <w:iCs/>
                <w:color w:val="222222"/>
                <w:sz w:val="20"/>
                <w:szCs w:val="20"/>
                <w:shd w:val="clear" w:color="auto" w:fill="FFFFFF"/>
              </w:rPr>
              <w:t>Journal of Research Practice</w:t>
            </w:r>
            <w:r w:rsidRPr="00B86206">
              <w:rPr>
                <w:rFonts w:cs="Arial"/>
                <w:color w:val="222222"/>
                <w:sz w:val="20"/>
                <w:szCs w:val="20"/>
                <w:shd w:val="clear" w:color="auto" w:fill="FFFFFF"/>
              </w:rPr>
              <w:t>,</w:t>
            </w:r>
            <w:r>
              <w:rPr>
                <w:rFonts w:cs="Arial"/>
                <w:color w:val="222222"/>
                <w:sz w:val="20"/>
                <w:szCs w:val="20"/>
                <w:shd w:val="clear" w:color="auto" w:fill="FFFFFF"/>
              </w:rPr>
              <w:t xml:space="preserve"> </w:t>
            </w:r>
            <w:r w:rsidRPr="00B86206">
              <w:rPr>
                <w:rFonts w:cs="Arial"/>
                <w:i/>
                <w:iCs/>
                <w:color w:val="222222"/>
                <w:sz w:val="20"/>
                <w:szCs w:val="20"/>
                <w:shd w:val="clear" w:color="auto" w:fill="FFFFFF"/>
              </w:rPr>
              <w:t>2</w:t>
            </w:r>
            <w:r w:rsidRPr="00B86206">
              <w:rPr>
                <w:rFonts w:cs="Arial"/>
                <w:color w:val="222222"/>
                <w:sz w:val="20"/>
                <w:szCs w:val="20"/>
                <w:shd w:val="clear" w:color="auto" w:fill="FFFFFF"/>
              </w:rPr>
              <w:t>(1).</w:t>
            </w:r>
          </w:p>
          <w:p w14:paraId="4DB60E55" w14:textId="77777777" w:rsidR="00A53ED0" w:rsidRPr="00B86206" w:rsidRDefault="00A53ED0" w:rsidP="00A53ED0">
            <w:pPr>
              <w:ind w:left="720" w:hanging="720"/>
              <w:jc w:val="both"/>
              <w:rPr>
                <w:rFonts w:cs="Arial"/>
                <w:color w:val="222222"/>
                <w:sz w:val="20"/>
                <w:szCs w:val="20"/>
                <w:shd w:val="clear" w:color="auto" w:fill="FFFFFF"/>
              </w:rPr>
            </w:pPr>
            <w:r w:rsidRPr="00B86206">
              <w:rPr>
                <w:rFonts w:cs="Arial"/>
                <w:color w:val="222222"/>
                <w:sz w:val="20"/>
                <w:szCs w:val="20"/>
                <w:shd w:val="clear" w:color="auto" w:fill="FFFFFF"/>
              </w:rPr>
              <w:t xml:space="preserve">Salkind, N.J, (2018). </w:t>
            </w:r>
            <w:r w:rsidRPr="00B86206">
              <w:rPr>
                <w:rFonts w:cs="Arial"/>
                <w:i/>
                <w:color w:val="222222"/>
                <w:sz w:val="20"/>
                <w:szCs w:val="20"/>
                <w:shd w:val="clear" w:color="auto" w:fill="FFFFFF"/>
              </w:rPr>
              <w:t>Exploring research</w:t>
            </w:r>
            <w:r w:rsidRPr="00B86206">
              <w:rPr>
                <w:rFonts w:cs="Arial"/>
                <w:color w:val="222222"/>
                <w:sz w:val="20"/>
                <w:szCs w:val="20"/>
                <w:shd w:val="clear" w:color="auto" w:fill="FFFFFF"/>
              </w:rPr>
              <w:t xml:space="preserve"> (9</w:t>
            </w:r>
            <w:r w:rsidRPr="00B86206">
              <w:rPr>
                <w:rFonts w:cs="Arial"/>
                <w:color w:val="222222"/>
                <w:sz w:val="20"/>
                <w:szCs w:val="20"/>
                <w:shd w:val="clear" w:color="auto" w:fill="FFFFFF"/>
                <w:vertAlign w:val="superscript"/>
              </w:rPr>
              <w:t>th</w:t>
            </w:r>
            <w:r w:rsidRPr="00B86206">
              <w:rPr>
                <w:rFonts w:cs="Arial"/>
                <w:color w:val="222222"/>
                <w:sz w:val="20"/>
                <w:szCs w:val="20"/>
                <w:shd w:val="clear" w:color="auto" w:fill="FFFFFF"/>
              </w:rPr>
              <w:t xml:space="preserve"> Edition). Pearson Education Limited.</w:t>
            </w:r>
          </w:p>
          <w:p w14:paraId="4DB60E56" w14:textId="77777777" w:rsidR="00A53ED0" w:rsidRPr="00B86206" w:rsidRDefault="00A53ED0" w:rsidP="00A53ED0">
            <w:pPr>
              <w:ind w:left="720" w:hanging="720"/>
              <w:jc w:val="both"/>
              <w:rPr>
                <w:rFonts w:cs="Arial"/>
                <w:color w:val="222222"/>
                <w:sz w:val="20"/>
                <w:szCs w:val="20"/>
                <w:shd w:val="clear" w:color="auto" w:fill="FFFFFF"/>
              </w:rPr>
            </w:pPr>
            <w:proofErr w:type="spellStart"/>
            <w:r w:rsidRPr="00B86206">
              <w:rPr>
                <w:rFonts w:cs="Arial"/>
                <w:color w:val="222222"/>
                <w:sz w:val="20"/>
                <w:szCs w:val="20"/>
                <w:shd w:val="clear" w:color="auto" w:fill="FFFFFF"/>
              </w:rPr>
              <w:t>Schurink</w:t>
            </w:r>
            <w:proofErr w:type="spellEnd"/>
            <w:r w:rsidRPr="00B86206">
              <w:rPr>
                <w:rFonts w:cs="Arial"/>
                <w:color w:val="222222"/>
                <w:sz w:val="20"/>
                <w:szCs w:val="20"/>
                <w:shd w:val="clear" w:color="auto" w:fill="FFFFFF"/>
              </w:rPr>
              <w:t xml:space="preserve">, W. J. (2003). Qualitative research in management and organisational studies with reference to recent South African research. </w:t>
            </w:r>
            <w:r w:rsidRPr="00B86206">
              <w:rPr>
                <w:rFonts w:cs="Arial"/>
                <w:i/>
                <w:iCs/>
                <w:color w:val="222222"/>
                <w:sz w:val="20"/>
                <w:szCs w:val="20"/>
                <w:shd w:val="clear" w:color="auto" w:fill="FFFFFF"/>
              </w:rPr>
              <w:t>SA Journal of Human Resource Management</w:t>
            </w:r>
            <w:r w:rsidRPr="00B86206">
              <w:rPr>
                <w:rFonts w:cs="Arial"/>
                <w:color w:val="222222"/>
                <w:sz w:val="20"/>
                <w:szCs w:val="20"/>
                <w:shd w:val="clear" w:color="auto" w:fill="FFFFFF"/>
              </w:rPr>
              <w:t xml:space="preserve">, </w:t>
            </w:r>
            <w:r w:rsidRPr="00B86206">
              <w:rPr>
                <w:rFonts w:cs="Arial"/>
                <w:i/>
                <w:iCs/>
                <w:color w:val="222222"/>
                <w:sz w:val="20"/>
                <w:szCs w:val="20"/>
                <w:shd w:val="clear" w:color="auto" w:fill="FFFFFF"/>
              </w:rPr>
              <w:t>1</w:t>
            </w:r>
            <w:r w:rsidRPr="00B86206">
              <w:rPr>
                <w:rFonts w:cs="Arial"/>
                <w:color w:val="222222"/>
                <w:sz w:val="20"/>
                <w:szCs w:val="20"/>
                <w:shd w:val="clear" w:color="auto" w:fill="FFFFFF"/>
              </w:rPr>
              <w:t>(3), 2-14.</w:t>
            </w:r>
          </w:p>
          <w:p w14:paraId="4DB60E57" w14:textId="77777777" w:rsidR="00A53ED0" w:rsidRDefault="00A53ED0" w:rsidP="00A53ED0">
            <w:pPr>
              <w:ind w:left="720" w:hanging="720"/>
              <w:jc w:val="both"/>
              <w:rPr>
                <w:rFonts w:cs="Arial"/>
                <w:color w:val="222222"/>
                <w:sz w:val="20"/>
                <w:szCs w:val="20"/>
                <w:shd w:val="clear" w:color="auto" w:fill="FFFFFF"/>
              </w:rPr>
            </w:pPr>
            <w:r w:rsidRPr="00B86206">
              <w:rPr>
                <w:rFonts w:cs="Arial"/>
                <w:color w:val="222222"/>
                <w:sz w:val="20"/>
                <w:szCs w:val="20"/>
                <w:shd w:val="clear" w:color="auto" w:fill="FFFFFF"/>
              </w:rPr>
              <w:t xml:space="preserve">Terre Blanche, M., Durrheim, K., &amp; Painter, D. (2006). </w:t>
            </w:r>
            <w:r w:rsidRPr="00B86206">
              <w:rPr>
                <w:rFonts w:cs="Arial"/>
                <w:i/>
                <w:color w:val="222222"/>
                <w:sz w:val="20"/>
                <w:szCs w:val="20"/>
                <w:shd w:val="clear" w:color="auto" w:fill="FFFFFF"/>
              </w:rPr>
              <w:t>Research in practice: Applied methods for the social sciences</w:t>
            </w:r>
            <w:r w:rsidRPr="00B86206">
              <w:rPr>
                <w:rFonts w:cs="Arial"/>
                <w:color w:val="222222"/>
                <w:sz w:val="20"/>
                <w:szCs w:val="20"/>
                <w:shd w:val="clear" w:color="auto" w:fill="FFFFFF"/>
              </w:rPr>
              <w:t xml:space="preserve"> (2</w:t>
            </w:r>
            <w:r w:rsidRPr="00B86206">
              <w:rPr>
                <w:rFonts w:cs="Arial"/>
                <w:color w:val="222222"/>
                <w:sz w:val="20"/>
                <w:szCs w:val="20"/>
                <w:shd w:val="clear" w:color="auto" w:fill="FFFFFF"/>
                <w:vertAlign w:val="superscript"/>
              </w:rPr>
              <w:t>nd</w:t>
            </w:r>
            <w:r w:rsidRPr="00B86206">
              <w:rPr>
                <w:rFonts w:cs="Arial"/>
                <w:color w:val="222222"/>
                <w:sz w:val="20"/>
                <w:szCs w:val="20"/>
                <w:shd w:val="clear" w:color="auto" w:fill="FFFFFF"/>
              </w:rPr>
              <w:t xml:space="preserve"> Edition). University of Cape Town Press.</w:t>
            </w:r>
          </w:p>
          <w:p w14:paraId="4DB60E58" w14:textId="77777777" w:rsidR="00A53ED0" w:rsidRDefault="00A53ED0" w:rsidP="00A53ED0">
            <w:pPr>
              <w:ind w:left="720" w:hanging="720"/>
              <w:jc w:val="both"/>
              <w:rPr>
                <w:rFonts w:cs="Arial"/>
                <w:color w:val="222222"/>
                <w:sz w:val="20"/>
                <w:szCs w:val="20"/>
                <w:shd w:val="clear" w:color="auto" w:fill="FFFFFF"/>
              </w:rPr>
            </w:pPr>
            <w:r>
              <w:rPr>
                <w:rFonts w:cs="Arial"/>
                <w:color w:val="222222"/>
                <w:sz w:val="20"/>
                <w:szCs w:val="20"/>
                <w:shd w:val="clear" w:color="auto" w:fill="FFFFFF"/>
              </w:rPr>
              <w:t xml:space="preserve">Zikmund, W.G., </w:t>
            </w:r>
            <w:proofErr w:type="spellStart"/>
            <w:r>
              <w:rPr>
                <w:rFonts w:cs="Arial"/>
                <w:color w:val="222222"/>
                <w:sz w:val="20"/>
                <w:szCs w:val="20"/>
                <w:shd w:val="clear" w:color="auto" w:fill="FFFFFF"/>
              </w:rPr>
              <w:t>Babin</w:t>
            </w:r>
            <w:proofErr w:type="spellEnd"/>
            <w:r>
              <w:rPr>
                <w:rFonts w:cs="Arial"/>
                <w:color w:val="222222"/>
                <w:sz w:val="20"/>
                <w:szCs w:val="20"/>
                <w:shd w:val="clear" w:color="auto" w:fill="FFFFFF"/>
              </w:rPr>
              <w:t xml:space="preserve">, B.J., </w:t>
            </w:r>
            <w:proofErr w:type="spellStart"/>
            <w:r>
              <w:rPr>
                <w:rFonts w:cs="Arial"/>
                <w:color w:val="222222"/>
                <w:sz w:val="20"/>
                <w:szCs w:val="20"/>
                <w:shd w:val="clear" w:color="auto" w:fill="FFFFFF"/>
              </w:rPr>
              <w:t>Carr</w:t>
            </w:r>
            <w:proofErr w:type="spellEnd"/>
            <w:r>
              <w:rPr>
                <w:rFonts w:cs="Arial"/>
                <w:color w:val="222222"/>
                <w:sz w:val="20"/>
                <w:szCs w:val="20"/>
                <w:shd w:val="clear" w:color="auto" w:fill="FFFFFF"/>
              </w:rPr>
              <w:t xml:space="preserve">, J.C., &amp; Griffin, M. (2013). </w:t>
            </w:r>
            <w:r w:rsidRPr="00B86206">
              <w:rPr>
                <w:rFonts w:cs="Arial"/>
                <w:i/>
                <w:color w:val="222222"/>
                <w:sz w:val="20"/>
                <w:szCs w:val="20"/>
                <w:shd w:val="clear" w:color="auto" w:fill="FFFFFF"/>
              </w:rPr>
              <w:t xml:space="preserve">Business research methods </w:t>
            </w:r>
            <w:r>
              <w:rPr>
                <w:rFonts w:cs="Arial"/>
                <w:color w:val="222222"/>
                <w:sz w:val="20"/>
                <w:szCs w:val="20"/>
                <w:shd w:val="clear" w:color="auto" w:fill="FFFFFF"/>
              </w:rPr>
              <w:t>(9</w:t>
            </w:r>
            <w:r w:rsidRPr="00B86206">
              <w:rPr>
                <w:rFonts w:cs="Arial"/>
                <w:color w:val="222222"/>
                <w:sz w:val="20"/>
                <w:szCs w:val="20"/>
                <w:shd w:val="clear" w:color="auto" w:fill="FFFFFF"/>
                <w:vertAlign w:val="superscript"/>
              </w:rPr>
              <w:t>th</w:t>
            </w:r>
            <w:r>
              <w:rPr>
                <w:rFonts w:cs="Arial"/>
                <w:color w:val="222222"/>
                <w:sz w:val="20"/>
                <w:szCs w:val="20"/>
                <w:shd w:val="clear" w:color="auto" w:fill="FFFFFF"/>
              </w:rPr>
              <w:t xml:space="preserve"> Edition). Cengage Learning</w:t>
            </w:r>
          </w:p>
          <w:p w14:paraId="4DB60E59" w14:textId="77777777" w:rsidR="00A53ED0" w:rsidRPr="00B86206" w:rsidRDefault="00A53ED0" w:rsidP="00A53ED0">
            <w:pPr>
              <w:ind w:left="720" w:hanging="720"/>
              <w:jc w:val="both"/>
              <w:rPr>
                <w:rFonts w:cs="Arial"/>
                <w:color w:val="222222"/>
                <w:sz w:val="20"/>
                <w:szCs w:val="20"/>
                <w:shd w:val="clear" w:color="auto" w:fill="FFFFFF"/>
              </w:rPr>
            </w:pPr>
            <w:r w:rsidRPr="00F7117B">
              <w:rPr>
                <w:sz w:val="20"/>
                <w:szCs w:val="20"/>
              </w:rPr>
              <w:t xml:space="preserve">Web </w:t>
            </w:r>
            <w:proofErr w:type="spellStart"/>
            <w:r w:rsidRPr="00F7117B">
              <w:rPr>
                <w:sz w:val="20"/>
                <w:szCs w:val="20"/>
              </w:rPr>
              <w:t>Center</w:t>
            </w:r>
            <w:proofErr w:type="spellEnd"/>
            <w:r w:rsidRPr="00F7117B">
              <w:rPr>
                <w:sz w:val="20"/>
                <w:szCs w:val="20"/>
              </w:rPr>
              <w:t xml:space="preserve"> for Social Research Methods visit the World Wide Web at: https://socialresearchmethods.net/</w:t>
            </w:r>
          </w:p>
        </w:tc>
      </w:tr>
      <w:tr w:rsidR="00A53ED0" w:rsidRPr="0049476F" w14:paraId="4DB60E61" w14:textId="77777777" w:rsidTr="00A12BE5">
        <w:trPr>
          <w:trHeight w:val="276"/>
        </w:trPr>
        <w:tc>
          <w:tcPr>
            <w:tcW w:w="2695" w:type="dxa"/>
          </w:tcPr>
          <w:p w14:paraId="4DB60E5B" w14:textId="77777777" w:rsidR="00A53ED0" w:rsidRPr="0049476F" w:rsidRDefault="00A53ED0" w:rsidP="00A53ED0">
            <w:pPr>
              <w:rPr>
                <w:rFonts w:asciiTheme="majorHAnsi" w:hAnsiTheme="majorHAnsi" w:cs="Arial"/>
                <w:b/>
                <w:bCs/>
                <w:sz w:val="20"/>
                <w:szCs w:val="20"/>
              </w:rPr>
            </w:pPr>
            <w:r w:rsidRPr="0049476F">
              <w:rPr>
                <w:rFonts w:asciiTheme="majorHAnsi" w:hAnsiTheme="majorHAnsi" w:cs="Arial"/>
                <w:b/>
                <w:bCs/>
                <w:sz w:val="20"/>
                <w:szCs w:val="20"/>
              </w:rPr>
              <w:lastRenderedPageBreak/>
              <w:t>Other</w:t>
            </w:r>
            <w:r>
              <w:rPr>
                <w:rFonts w:asciiTheme="majorHAnsi" w:hAnsiTheme="majorHAnsi" w:cs="Arial"/>
                <w:b/>
                <w:bCs/>
                <w:sz w:val="20"/>
                <w:szCs w:val="20"/>
              </w:rPr>
              <w:t xml:space="preserve"> Open </w:t>
            </w:r>
            <w:proofErr w:type="gramStart"/>
            <w:r>
              <w:rPr>
                <w:rFonts w:asciiTheme="majorHAnsi" w:hAnsiTheme="majorHAnsi" w:cs="Arial"/>
                <w:b/>
                <w:bCs/>
                <w:sz w:val="20"/>
                <w:szCs w:val="20"/>
              </w:rPr>
              <w:t xml:space="preserve">Access </w:t>
            </w:r>
            <w:r w:rsidRPr="0049476F">
              <w:rPr>
                <w:rFonts w:asciiTheme="majorHAnsi" w:hAnsiTheme="majorHAnsi" w:cs="Arial"/>
                <w:b/>
                <w:bCs/>
                <w:sz w:val="20"/>
                <w:szCs w:val="20"/>
              </w:rPr>
              <w:t xml:space="preserve"> Resources</w:t>
            </w:r>
            <w:proofErr w:type="gramEnd"/>
            <w:r w:rsidRPr="0049476F">
              <w:rPr>
                <w:rFonts w:asciiTheme="majorHAnsi" w:hAnsiTheme="majorHAnsi" w:cs="Arial"/>
                <w:b/>
                <w:bCs/>
                <w:sz w:val="20"/>
                <w:szCs w:val="20"/>
              </w:rPr>
              <w:t>:</w:t>
            </w:r>
          </w:p>
        </w:tc>
        <w:tc>
          <w:tcPr>
            <w:tcW w:w="6547" w:type="dxa"/>
            <w:gridSpan w:val="2"/>
          </w:tcPr>
          <w:p w14:paraId="4DB60E5C" w14:textId="77777777" w:rsidR="00A53ED0" w:rsidRPr="002046AD" w:rsidRDefault="00A53ED0" w:rsidP="00A53ED0">
            <w:pPr>
              <w:rPr>
                <w:rFonts w:ascii="Calibri" w:hAnsi="Calibri" w:cs="Arial"/>
                <w:sz w:val="20"/>
                <w:szCs w:val="20"/>
              </w:rPr>
            </w:pPr>
            <w:r w:rsidRPr="002046AD">
              <w:rPr>
                <w:rFonts w:ascii="Calibri" w:hAnsi="Calibri" w:cs="Arial"/>
                <w:sz w:val="20"/>
                <w:szCs w:val="20"/>
              </w:rPr>
              <w:t xml:space="preserve">Journal of Business Ethics: </w:t>
            </w:r>
            <w:hyperlink r:id="rId23" w:history="1">
              <w:r w:rsidRPr="002046AD">
                <w:rPr>
                  <w:rStyle w:val="Hyperlink"/>
                  <w:rFonts w:ascii="Calibri" w:hAnsi="Calibri" w:cs="Arial"/>
                  <w:sz w:val="20"/>
                  <w:szCs w:val="20"/>
                </w:rPr>
                <w:t>https://www.springer.com/journal/10551</w:t>
              </w:r>
            </w:hyperlink>
            <w:r w:rsidRPr="002046AD">
              <w:rPr>
                <w:rFonts w:ascii="Calibri" w:hAnsi="Calibri" w:cs="Arial"/>
                <w:sz w:val="20"/>
                <w:szCs w:val="20"/>
              </w:rPr>
              <w:t xml:space="preserve"> </w:t>
            </w:r>
          </w:p>
          <w:p w14:paraId="4DB60E5D" w14:textId="77777777" w:rsidR="00A53ED0" w:rsidRPr="002046AD" w:rsidRDefault="00A53ED0" w:rsidP="00A53ED0">
            <w:pPr>
              <w:rPr>
                <w:rFonts w:ascii="Calibri" w:hAnsi="Calibri" w:cs="Arial"/>
                <w:sz w:val="20"/>
                <w:szCs w:val="20"/>
              </w:rPr>
            </w:pPr>
            <w:r w:rsidRPr="002046AD">
              <w:rPr>
                <w:rFonts w:eastAsia="Times New Roman" w:cs="Arial"/>
                <w:sz w:val="20"/>
                <w:szCs w:val="20"/>
                <w:lang w:val="en-US" w:bidi="ar-SA"/>
              </w:rPr>
              <w:t xml:space="preserve">Journal of Leadership, Accountability and Ethics: </w:t>
            </w:r>
            <w:hyperlink r:id="rId24" w:history="1">
              <w:r w:rsidRPr="002046AD">
                <w:rPr>
                  <w:rStyle w:val="Hyperlink"/>
                  <w:rFonts w:eastAsia="Times New Roman" w:cs="Arial"/>
                  <w:sz w:val="20"/>
                  <w:szCs w:val="20"/>
                  <w:lang w:val="en-US" w:bidi="ar-SA"/>
                </w:rPr>
                <w:t>http://www.na-businesspress.com/jlaeopen.html</w:t>
              </w:r>
            </w:hyperlink>
            <w:r w:rsidRPr="002046AD">
              <w:rPr>
                <w:rFonts w:eastAsia="Times New Roman" w:cs="Arial"/>
                <w:sz w:val="20"/>
                <w:szCs w:val="20"/>
                <w:lang w:val="en-US" w:bidi="ar-SA"/>
              </w:rPr>
              <w:t xml:space="preserve"> </w:t>
            </w:r>
          </w:p>
          <w:p w14:paraId="4DB60E5E" w14:textId="77777777" w:rsidR="00A53ED0" w:rsidRPr="002046AD" w:rsidRDefault="00A53ED0" w:rsidP="00A53ED0">
            <w:pPr>
              <w:rPr>
                <w:rFonts w:ascii="Calibri" w:hAnsi="Calibri" w:cs="Arial"/>
                <w:sz w:val="20"/>
                <w:szCs w:val="20"/>
              </w:rPr>
            </w:pPr>
            <w:r w:rsidRPr="002046AD">
              <w:rPr>
                <w:rFonts w:ascii="Calibri" w:hAnsi="Calibri" w:cs="Arial"/>
                <w:sz w:val="20"/>
                <w:szCs w:val="20"/>
              </w:rPr>
              <w:t xml:space="preserve">South African Journal of Industrial Psychology: </w:t>
            </w:r>
            <w:hyperlink r:id="rId25" w:history="1">
              <w:r w:rsidRPr="002046AD">
                <w:rPr>
                  <w:rStyle w:val="Hyperlink"/>
                  <w:rFonts w:ascii="Calibri" w:hAnsi="Calibri" w:cs="Arial"/>
                  <w:sz w:val="20"/>
                  <w:szCs w:val="20"/>
                </w:rPr>
                <w:t>www.sajip.co.za</w:t>
              </w:r>
            </w:hyperlink>
            <w:r w:rsidRPr="002046AD">
              <w:rPr>
                <w:rFonts w:ascii="Calibri" w:hAnsi="Calibri" w:cs="Arial"/>
                <w:sz w:val="20"/>
                <w:szCs w:val="20"/>
              </w:rPr>
              <w:t xml:space="preserve"> </w:t>
            </w:r>
          </w:p>
          <w:p w14:paraId="4DB60E5F" w14:textId="77777777" w:rsidR="00A53ED0" w:rsidRDefault="00A53ED0" w:rsidP="00A53ED0">
            <w:pPr>
              <w:rPr>
                <w:rFonts w:ascii="Calibri" w:hAnsi="Calibri" w:cs="Arial"/>
                <w:sz w:val="20"/>
                <w:szCs w:val="20"/>
              </w:rPr>
            </w:pPr>
            <w:r w:rsidRPr="002046AD">
              <w:rPr>
                <w:rFonts w:ascii="Calibri" w:hAnsi="Calibri" w:cs="Arial"/>
                <w:sz w:val="20"/>
                <w:szCs w:val="20"/>
              </w:rPr>
              <w:t xml:space="preserve">South African Journal of Human Resources Management: </w:t>
            </w:r>
            <w:hyperlink r:id="rId26" w:history="1">
              <w:r w:rsidRPr="002046AD">
                <w:rPr>
                  <w:rStyle w:val="Hyperlink"/>
                  <w:rFonts w:ascii="Calibri" w:hAnsi="Calibri" w:cs="Arial"/>
                  <w:sz w:val="20"/>
                  <w:szCs w:val="20"/>
                </w:rPr>
                <w:t>www.sajhrm.co.za</w:t>
              </w:r>
            </w:hyperlink>
            <w:r w:rsidRPr="002046AD">
              <w:rPr>
                <w:rFonts w:ascii="Calibri" w:hAnsi="Calibri" w:cs="Arial"/>
                <w:sz w:val="20"/>
                <w:szCs w:val="20"/>
              </w:rPr>
              <w:t xml:space="preserve"> </w:t>
            </w:r>
          </w:p>
          <w:p w14:paraId="4DB60E60" w14:textId="77777777" w:rsidR="00A53ED0" w:rsidRPr="002046AD" w:rsidRDefault="00A53ED0" w:rsidP="00A53ED0">
            <w:pPr>
              <w:rPr>
                <w:rFonts w:ascii="Calibri" w:hAnsi="Calibri" w:cs="Arial"/>
                <w:sz w:val="20"/>
                <w:szCs w:val="20"/>
              </w:rPr>
            </w:pPr>
            <w:r>
              <w:rPr>
                <w:sz w:val="20"/>
                <w:szCs w:val="20"/>
              </w:rPr>
              <w:t xml:space="preserve">International Journal of Human Resource Management: </w:t>
            </w:r>
            <w:hyperlink r:id="rId27" w:tgtFrame="_blank" w:history="1">
              <w:r w:rsidRPr="00DA0ECC">
                <w:rPr>
                  <w:rStyle w:val="Hyperlink"/>
                  <w:sz w:val="20"/>
                  <w:szCs w:val="20"/>
                </w:rPr>
                <w:t>http://www.informaworld.com/openurl?genre=journal&amp;issn=09585192</w:t>
              </w:r>
            </w:hyperlink>
          </w:p>
        </w:tc>
      </w:tr>
      <w:tr w:rsidR="00A53ED0" w:rsidRPr="0049476F" w14:paraId="4DB60E64" w14:textId="77777777" w:rsidTr="00240D3D">
        <w:trPr>
          <w:trHeight w:val="276"/>
        </w:trPr>
        <w:tc>
          <w:tcPr>
            <w:tcW w:w="9242" w:type="dxa"/>
            <w:gridSpan w:val="3"/>
          </w:tcPr>
          <w:p w14:paraId="4DB60E62" w14:textId="77777777" w:rsidR="00A53ED0" w:rsidRPr="0049476F" w:rsidRDefault="00A53ED0" w:rsidP="00A53ED0">
            <w:pPr>
              <w:jc w:val="both"/>
              <w:rPr>
                <w:rFonts w:asciiTheme="majorHAnsi" w:hAnsiTheme="majorHAnsi" w:cs="Arial"/>
                <w:b/>
                <w:sz w:val="20"/>
                <w:szCs w:val="20"/>
              </w:rPr>
            </w:pPr>
            <w:r w:rsidRPr="0049476F">
              <w:rPr>
                <w:rFonts w:asciiTheme="majorHAnsi" w:hAnsiTheme="majorHAnsi" w:cs="Arial"/>
                <w:b/>
                <w:sz w:val="20"/>
                <w:szCs w:val="20"/>
              </w:rPr>
              <w:t>Potential M&amp;D research focus areas or research projects</w:t>
            </w:r>
          </w:p>
          <w:p w14:paraId="4DB60E63" w14:textId="77777777" w:rsidR="00A53ED0" w:rsidRPr="0049476F" w:rsidRDefault="00A53ED0" w:rsidP="00A53ED0">
            <w:pPr>
              <w:jc w:val="both"/>
              <w:rPr>
                <w:rFonts w:asciiTheme="majorHAnsi" w:hAnsiTheme="majorHAnsi" w:cs="Arial"/>
                <w:sz w:val="20"/>
                <w:szCs w:val="20"/>
              </w:rPr>
            </w:pPr>
            <w:r w:rsidRPr="0049476F">
              <w:rPr>
                <w:rFonts w:asciiTheme="majorHAnsi" w:hAnsiTheme="majorHAnsi" w:cs="Arial"/>
                <w:sz w:val="20"/>
                <w:szCs w:val="20"/>
              </w:rPr>
              <w:t>To be directed by sound literature review, a basic methodological understanding of research as well as availability of research context and participants.</w:t>
            </w:r>
          </w:p>
        </w:tc>
      </w:tr>
      <w:tr w:rsidR="00A53ED0" w:rsidRPr="0049476F" w14:paraId="4DB60E67" w14:textId="77777777" w:rsidTr="00A12BE5">
        <w:trPr>
          <w:gridAfter w:val="1"/>
          <w:wAfter w:w="1196" w:type="dxa"/>
          <w:trHeight w:val="276"/>
        </w:trPr>
        <w:tc>
          <w:tcPr>
            <w:tcW w:w="2695" w:type="dxa"/>
          </w:tcPr>
          <w:p w14:paraId="4DB60E65" w14:textId="77777777" w:rsidR="00A53ED0" w:rsidRPr="0049476F" w:rsidRDefault="00A53ED0" w:rsidP="00A53ED0">
            <w:pPr>
              <w:jc w:val="both"/>
              <w:rPr>
                <w:rFonts w:asciiTheme="majorHAnsi" w:hAnsiTheme="majorHAnsi" w:cs="Arial"/>
                <w:b/>
                <w:sz w:val="20"/>
                <w:szCs w:val="20"/>
              </w:rPr>
            </w:pPr>
            <w:r w:rsidRPr="0049476F">
              <w:rPr>
                <w:rFonts w:asciiTheme="majorHAnsi" w:hAnsiTheme="majorHAnsi" w:cs="Arial"/>
                <w:b/>
                <w:sz w:val="20"/>
                <w:szCs w:val="20"/>
              </w:rPr>
              <w:t>Unit of Analysis</w:t>
            </w:r>
          </w:p>
        </w:tc>
        <w:tc>
          <w:tcPr>
            <w:tcW w:w="5351" w:type="dxa"/>
          </w:tcPr>
          <w:p w14:paraId="4DB60E66" w14:textId="77777777" w:rsidR="00A53ED0" w:rsidRPr="0049476F" w:rsidRDefault="00A53ED0" w:rsidP="00A53ED0">
            <w:pPr>
              <w:jc w:val="both"/>
              <w:rPr>
                <w:rFonts w:asciiTheme="majorHAnsi" w:hAnsiTheme="majorHAnsi" w:cs="Arial"/>
                <w:b/>
                <w:sz w:val="20"/>
                <w:szCs w:val="20"/>
              </w:rPr>
            </w:pPr>
            <w:r w:rsidRPr="0049476F">
              <w:rPr>
                <w:rFonts w:asciiTheme="majorHAnsi" w:hAnsiTheme="majorHAnsi" w:cs="Arial"/>
                <w:b/>
                <w:sz w:val="20"/>
                <w:szCs w:val="20"/>
              </w:rPr>
              <w:t>Research Focus</w:t>
            </w:r>
          </w:p>
        </w:tc>
      </w:tr>
      <w:tr w:rsidR="00A53ED0" w:rsidRPr="0049476F" w14:paraId="4DB60E6A" w14:textId="77777777" w:rsidTr="00A12BE5">
        <w:trPr>
          <w:trHeight w:val="276"/>
        </w:trPr>
        <w:tc>
          <w:tcPr>
            <w:tcW w:w="2695" w:type="dxa"/>
            <w:vMerge w:val="restart"/>
          </w:tcPr>
          <w:p w14:paraId="4DB60E68" w14:textId="77777777" w:rsidR="00A53ED0" w:rsidRPr="0049476F" w:rsidRDefault="00A53ED0" w:rsidP="00A53ED0">
            <w:pPr>
              <w:rPr>
                <w:rFonts w:asciiTheme="majorHAnsi" w:hAnsiTheme="majorHAnsi" w:cs="Arial"/>
                <w:b/>
                <w:sz w:val="20"/>
                <w:szCs w:val="20"/>
              </w:rPr>
            </w:pPr>
            <w:r w:rsidRPr="0049476F">
              <w:rPr>
                <w:rFonts w:asciiTheme="majorHAnsi" w:hAnsiTheme="majorHAnsi" w:cs="Arial"/>
                <w:b/>
                <w:sz w:val="20"/>
                <w:szCs w:val="20"/>
              </w:rPr>
              <w:t>Individual</w:t>
            </w:r>
            <w:r>
              <w:rPr>
                <w:rFonts w:asciiTheme="majorHAnsi" w:hAnsiTheme="majorHAnsi" w:cs="Arial"/>
                <w:b/>
                <w:sz w:val="20"/>
                <w:szCs w:val="20"/>
              </w:rPr>
              <w:t xml:space="preserve">, </w:t>
            </w:r>
            <w:r w:rsidRPr="0049476F">
              <w:rPr>
                <w:rFonts w:asciiTheme="majorHAnsi" w:hAnsiTheme="majorHAnsi" w:cs="Arial"/>
                <w:b/>
                <w:sz w:val="20"/>
                <w:szCs w:val="20"/>
              </w:rPr>
              <w:t>Group</w:t>
            </w:r>
            <w:r>
              <w:rPr>
                <w:rFonts w:asciiTheme="majorHAnsi" w:hAnsiTheme="majorHAnsi" w:cs="Arial"/>
                <w:b/>
                <w:sz w:val="20"/>
                <w:szCs w:val="20"/>
              </w:rPr>
              <w:t xml:space="preserve"> &amp; </w:t>
            </w:r>
            <w:r w:rsidRPr="0049476F">
              <w:rPr>
                <w:rFonts w:asciiTheme="majorHAnsi" w:hAnsiTheme="majorHAnsi" w:cs="Arial"/>
                <w:b/>
                <w:sz w:val="20"/>
                <w:szCs w:val="20"/>
              </w:rPr>
              <w:t>Organisation</w:t>
            </w:r>
            <w:r>
              <w:rPr>
                <w:rFonts w:asciiTheme="majorHAnsi" w:hAnsiTheme="majorHAnsi" w:cs="Arial"/>
                <w:b/>
                <w:sz w:val="20"/>
                <w:szCs w:val="20"/>
              </w:rPr>
              <w:t xml:space="preserve"> </w:t>
            </w:r>
            <w:r w:rsidRPr="0049476F">
              <w:rPr>
                <w:rFonts w:asciiTheme="majorHAnsi" w:hAnsiTheme="majorHAnsi" w:cs="Arial"/>
                <w:b/>
                <w:sz w:val="20"/>
                <w:szCs w:val="20"/>
              </w:rPr>
              <w:t>Phenomena</w:t>
            </w:r>
          </w:p>
        </w:tc>
        <w:tc>
          <w:tcPr>
            <w:tcW w:w="6547" w:type="dxa"/>
            <w:gridSpan w:val="2"/>
          </w:tcPr>
          <w:p w14:paraId="4DB60E69" w14:textId="77777777" w:rsidR="00A53ED0" w:rsidRPr="00961859" w:rsidRDefault="00A53ED0" w:rsidP="00A53ED0">
            <w:pPr>
              <w:jc w:val="both"/>
              <w:rPr>
                <w:rFonts w:ascii="Calibri" w:hAnsi="Calibri"/>
                <w:sz w:val="20"/>
                <w:szCs w:val="20"/>
              </w:rPr>
            </w:pPr>
            <w:r w:rsidRPr="00961859">
              <w:rPr>
                <w:rFonts w:ascii="Calibri" w:hAnsi="Calibri"/>
                <w:sz w:val="20"/>
                <w:szCs w:val="20"/>
              </w:rPr>
              <w:t>Enhancing ethical responsibility in South African and African organisations.</w:t>
            </w:r>
          </w:p>
        </w:tc>
      </w:tr>
      <w:tr w:rsidR="00A53ED0" w:rsidRPr="0049476F" w14:paraId="4DB60E6D" w14:textId="77777777" w:rsidTr="00A12BE5">
        <w:trPr>
          <w:trHeight w:val="276"/>
        </w:trPr>
        <w:tc>
          <w:tcPr>
            <w:tcW w:w="2695" w:type="dxa"/>
            <w:vMerge/>
          </w:tcPr>
          <w:p w14:paraId="4DB60E6B" w14:textId="77777777" w:rsidR="00A53ED0" w:rsidRPr="0049476F" w:rsidRDefault="00A53ED0" w:rsidP="00A53ED0">
            <w:pPr>
              <w:jc w:val="both"/>
              <w:rPr>
                <w:rFonts w:asciiTheme="majorHAnsi" w:hAnsiTheme="majorHAnsi" w:cs="Arial"/>
                <w:b/>
                <w:sz w:val="20"/>
                <w:szCs w:val="20"/>
              </w:rPr>
            </w:pPr>
          </w:p>
        </w:tc>
        <w:tc>
          <w:tcPr>
            <w:tcW w:w="6547" w:type="dxa"/>
            <w:gridSpan w:val="2"/>
          </w:tcPr>
          <w:p w14:paraId="4DB60E6C" w14:textId="77777777" w:rsidR="00A53ED0" w:rsidRPr="002E4511" w:rsidRDefault="00A53ED0" w:rsidP="00A53ED0">
            <w:pPr>
              <w:jc w:val="both"/>
              <w:rPr>
                <w:rFonts w:ascii="Calibri" w:hAnsi="Calibri"/>
                <w:sz w:val="20"/>
                <w:szCs w:val="20"/>
              </w:rPr>
            </w:pPr>
            <w:r w:rsidRPr="002E4511">
              <w:rPr>
                <w:rFonts w:ascii="Calibri" w:hAnsi="Calibri"/>
                <w:sz w:val="20"/>
                <w:szCs w:val="20"/>
              </w:rPr>
              <w:t>Developing ethical leadership</w:t>
            </w:r>
          </w:p>
        </w:tc>
      </w:tr>
      <w:tr w:rsidR="00A53ED0" w:rsidRPr="0049476F" w14:paraId="4DB60E70" w14:textId="77777777" w:rsidTr="00A12BE5">
        <w:trPr>
          <w:trHeight w:val="276"/>
        </w:trPr>
        <w:tc>
          <w:tcPr>
            <w:tcW w:w="2695" w:type="dxa"/>
            <w:vMerge/>
          </w:tcPr>
          <w:p w14:paraId="4DB60E6E" w14:textId="77777777" w:rsidR="00A53ED0" w:rsidRPr="0049476F" w:rsidRDefault="00A53ED0" w:rsidP="00A53ED0">
            <w:pPr>
              <w:jc w:val="both"/>
              <w:rPr>
                <w:rFonts w:asciiTheme="majorHAnsi" w:hAnsiTheme="majorHAnsi" w:cs="Arial"/>
                <w:b/>
                <w:sz w:val="20"/>
                <w:szCs w:val="20"/>
              </w:rPr>
            </w:pPr>
          </w:p>
        </w:tc>
        <w:tc>
          <w:tcPr>
            <w:tcW w:w="6547" w:type="dxa"/>
            <w:gridSpan w:val="2"/>
          </w:tcPr>
          <w:p w14:paraId="4DB60E6F" w14:textId="77777777" w:rsidR="00A53ED0" w:rsidRPr="002E4511" w:rsidRDefault="00A53ED0" w:rsidP="00A53ED0">
            <w:pPr>
              <w:jc w:val="both"/>
              <w:rPr>
                <w:rFonts w:ascii="Calibri" w:hAnsi="Calibri"/>
                <w:sz w:val="20"/>
                <w:szCs w:val="20"/>
              </w:rPr>
            </w:pPr>
            <w:r w:rsidRPr="002E4511">
              <w:rPr>
                <w:rFonts w:ascii="Calibri" w:hAnsi="Calibri"/>
                <w:sz w:val="20"/>
                <w:szCs w:val="20"/>
              </w:rPr>
              <w:t>Integrity programs</w:t>
            </w:r>
            <w:r>
              <w:rPr>
                <w:rFonts w:ascii="Calibri" w:hAnsi="Calibri"/>
                <w:sz w:val="20"/>
                <w:szCs w:val="20"/>
              </w:rPr>
              <w:t xml:space="preserve">, </w:t>
            </w:r>
            <w:proofErr w:type="gramStart"/>
            <w:r>
              <w:rPr>
                <w:rFonts w:ascii="Calibri" w:hAnsi="Calibri"/>
                <w:sz w:val="20"/>
                <w:szCs w:val="20"/>
              </w:rPr>
              <w:t>policies</w:t>
            </w:r>
            <w:proofErr w:type="gramEnd"/>
            <w:r w:rsidRPr="002E4511">
              <w:rPr>
                <w:rFonts w:ascii="Calibri" w:hAnsi="Calibri"/>
                <w:sz w:val="20"/>
                <w:szCs w:val="20"/>
              </w:rPr>
              <w:t xml:space="preserve"> and frameworks in the </w:t>
            </w:r>
            <w:r>
              <w:rPr>
                <w:rFonts w:ascii="Calibri" w:hAnsi="Calibri"/>
                <w:sz w:val="20"/>
                <w:szCs w:val="20"/>
              </w:rPr>
              <w:t>context of business</w:t>
            </w:r>
          </w:p>
        </w:tc>
      </w:tr>
      <w:tr w:rsidR="00A53ED0" w:rsidRPr="0049476F" w14:paraId="4DB60E73" w14:textId="77777777" w:rsidTr="00A12BE5">
        <w:trPr>
          <w:trHeight w:val="276"/>
        </w:trPr>
        <w:tc>
          <w:tcPr>
            <w:tcW w:w="2695" w:type="dxa"/>
            <w:vMerge/>
          </w:tcPr>
          <w:p w14:paraId="4DB60E71" w14:textId="77777777" w:rsidR="00A53ED0" w:rsidRPr="0049476F" w:rsidRDefault="00A53ED0" w:rsidP="00A53ED0">
            <w:pPr>
              <w:jc w:val="both"/>
              <w:rPr>
                <w:rFonts w:asciiTheme="majorHAnsi" w:hAnsiTheme="majorHAnsi" w:cs="Arial"/>
                <w:b/>
                <w:sz w:val="20"/>
                <w:szCs w:val="20"/>
              </w:rPr>
            </w:pPr>
          </w:p>
        </w:tc>
        <w:tc>
          <w:tcPr>
            <w:tcW w:w="6547" w:type="dxa"/>
            <w:gridSpan w:val="2"/>
          </w:tcPr>
          <w:p w14:paraId="4DB60E72" w14:textId="77777777" w:rsidR="00A53ED0" w:rsidRPr="002E4511" w:rsidRDefault="00A53ED0" w:rsidP="00A53ED0">
            <w:pPr>
              <w:jc w:val="both"/>
              <w:rPr>
                <w:rFonts w:ascii="Calibri" w:hAnsi="Calibri"/>
                <w:sz w:val="20"/>
                <w:szCs w:val="20"/>
              </w:rPr>
            </w:pPr>
            <w:r w:rsidRPr="002E4511">
              <w:rPr>
                <w:rFonts w:ascii="Calibri" w:hAnsi="Calibri"/>
                <w:sz w:val="20"/>
                <w:szCs w:val="20"/>
              </w:rPr>
              <w:t>Transformative research on integrity, ethics, risky psychosocial behaviour experiences and constructs in the workplace</w:t>
            </w:r>
          </w:p>
        </w:tc>
      </w:tr>
      <w:tr w:rsidR="00A53ED0" w:rsidRPr="0049476F" w14:paraId="4DB60E76" w14:textId="77777777" w:rsidTr="00A12BE5">
        <w:trPr>
          <w:trHeight w:val="276"/>
        </w:trPr>
        <w:tc>
          <w:tcPr>
            <w:tcW w:w="2695" w:type="dxa"/>
            <w:vMerge/>
          </w:tcPr>
          <w:p w14:paraId="4DB60E74" w14:textId="77777777" w:rsidR="00A53ED0" w:rsidRPr="0049476F" w:rsidRDefault="00A53ED0" w:rsidP="00A53ED0">
            <w:pPr>
              <w:jc w:val="both"/>
              <w:rPr>
                <w:rFonts w:asciiTheme="majorHAnsi" w:hAnsiTheme="majorHAnsi" w:cs="Arial"/>
                <w:b/>
                <w:sz w:val="20"/>
                <w:szCs w:val="20"/>
              </w:rPr>
            </w:pPr>
          </w:p>
        </w:tc>
        <w:tc>
          <w:tcPr>
            <w:tcW w:w="6547" w:type="dxa"/>
            <w:gridSpan w:val="2"/>
          </w:tcPr>
          <w:p w14:paraId="4DB60E75" w14:textId="77777777" w:rsidR="00A53ED0" w:rsidRPr="002E4511" w:rsidRDefault="00A53ED0" w:rsidP="00A53ED0">
            <w:pPr>
              <w:jc w:val="both"/>
              <w:rPr>
                <w:rFonts w:ascii="Calibri" w:hAnsi="Calibri"/>
                <w:sz w:val="20"/>
                <w:szCs w:val="20"/>
              </w:rPr>
            </w:pPr>
            <w:r w:rsidRPr="002E4511">
              <w:rPr>
                <w:rFonts w:ascii="Calibri" w:hAnsi="Calibri"/>
                <w:sz w:val="20"/>
                <w:szCs w:val="20"/>
              </w:rPr>
              <w:t xml:space="preserve">Integrity, </w:t>
            </w:r>
            <w:proofErr w:type="gramStart"/>
            <w:r w:rsidRPr="002E4511">
              <w:rPr>
                <w:rFonts w:ascii="Calibri" w:hAnsi="Calibri"/>
                <w:sz w:val="20"/>
                <w:szCs w:val="20"/>
              </w:rPr>
              <w:t>ethics</w:t>
            </w:r>
            <w:proofErr w:type="gramEnd"/>
            <w:r w:rsidRPr="002E4511">
              <w:rPr>
                <w:rFonts w:ascii="Calibri" w:hAnsi="Calibri"/>
                <w:sz w:val="20"/>
                <w:szCs w:val="20"/>
              </w:rPr>
              <w:t xml:space="preserve"> and risky psychosocial behaviour in the South African and African business context</w:t>
            </w:r>
          </w:p>
        </w:tc>
      </w:tr>
    </w:tbl>
    <w:p w14:paraId="4DB60E77" w14:textId="77777777" w:rsidR="00F22FF4" w:rsidRDefault="00F22FF4" w:rsidP="00242BF8">
      <w:pPr>
        <w:spacing w:after="0" w:line="240" w:lineRule="auto"/>
        <w:rPr>
          <w:rFonts w:asciiTheme="majorHAnsi" w:hAnsiTheme="majorHAnsi" w:cs="Arial"/>
          <w:sz w:val="20"/>
          <w:szCs w:val="20"/>
        </w:rPr>
      </w:pPr>
    </w:p>
    <w:sectPr w:rsidR="00F22FF4" w:rsidSect="00CD64AE">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7698" w14:textId="77777777" w:rsidR="00B71CA6" w:rsidRDefault="00B71CA6" w:rsidP="007418B9">
      <w:pPr>
        <w:spacing w:after="0" w:line="240" w:lineRule="auto"/>
      </w:pPr>
      <w:r>
        <w:separator/>
      </w:r>
    </w:p>
  </w:endnote>
  <w:endnote w:type="continuationSeparator" w:id="0">
    <w:p w14:paraId="0D8385EA" w14:textId="77777777" w:rsidR="00B71CA6" w:rsidRDefault="00B71CA6" w:rsidP="007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8009"/>
      <w:docPartObj>
        <w:docPartGallery w:val="Page Numbers (Bottom of Page)"/>
        <w:docPartUnique/>
      </w:docPartObj>
    </w:sdtPr>
    <w:sdtEndPr/>
    <w:sdtContent>
      <w:p w14:paraId="4DB60E7D" w14:textId="77777777" w:rsidR="008C3327" w:rsidRDefault="0037093F">
        <w:pPr>
          <w:pStyle w:val="Footer"/>
          <w:jc w:val="center"/>
        </w:pPr>
        <w:r>
          <w:fldChar w:fldCharType="begin"/>
        </w:r>
        <w:r w:rsidR="004617AD">
          <w:instrText xml:space="preserve"> PAGE   \* MERGEFORMAT </w:instrText>
        </w:r>
        <w:r>
          <w:fldChar w:fldCharType="separate"/>
        </w:r>
        <w:r w:rsidR="00A049A5">
          <w:rPr>
            <w:noProof/>
          </w:rPr>
          <w:t>1</w:t>
        </w:r>
        <w:r>
          <w:rPr>
            <w:noProof/>
          </w:rPr>
          <w:fldChar w:fldCharType="end"/>
        </w:r>
      </w:p>
    </w:sdtContent>
  </w:sdt>
  <w:p w14:paraId="4DB60E7E" w14:textId="77777777" w:rsidR="008C3327" w:rsidRDefault="008C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CC1E" w14:textId="77777777" w:rsidR="00B71CA6" w:rsidRDefault="00B71CA6" w:rsidP="007418B9">
      <w:pPr>
        <w:spacing w:after="0" w:line="240" w:lineRule="auto"/>
      </w:pPr>
      <w:r>
        <w:separator/>
      </w:r>
    </w:p>
  </w:footnote>
  <w:footnote w:type="continuationSeparator" w:id="0">
    <w:p w14:paraId="1FDAFFBE" w14:textId="77777777" w:rsidR="00B71CA6" w:rsidRDefault="00B71CA6" w:rsidP="0074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0E7C" w14:textId="3875A5B6" w:rsidR="005A196A" w:rsidRDefault="005A196A" w:rsidP="005A196A">
    <w:pPr>
      <w:pStyle w:val="Header"/>
      <w:jc w:val="right"/>
    </w:pPr>
    <w:r w:rsidRPr="00F7508E">
      <w:rPr>
        <w:b/>
        <w:lang w:val="en-US"/>
      </w:rPr>
      <w:t xml:space="preserve">CEMS Research Focus Areas </w:t>
    </w:r>
    <w:r w:rsidR="00B737D3">
      <w:rPr>
        <w:b/>
        <w:lang w:val="en-US"/>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EEF"/>
    <w:multiLevelType w:val="hybridMultilevel"/>
    <w:tmpl w:val="7CDA474C"/>
    <w:lvl w:ilvl="0" w:tplc="5FD84828">
      <w:start w:val="1"/>
      <w:numFmt w:val="decimal"/>
      <w:lvlText w:val="%1."/>
      <w:lvlJc w:val="left"/>
      <w:pPr>
        <w:ind w:left="284" w:hanging="360"/>
      </w:pPr>
      <w:rPr>
        <w:rFonts w:hint="default"/>
      </w:r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1" w15:restartNumberingAfterBreak="0">
    <w:nsid w:val="06AC1AA7"/>
    <w:multiLevelType w:val="hybridMultilevel"/>
    <w:tmpl w:val="524801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503182"/>
    <w:multiLevelType w:val="hybridMultilevel"/>
    <w:tmpl w:val="F424A2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1BA2"/>
    <w:multiLevelType w:val="multilevel"/>
    <w:tmpl w:val="83389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950FE"/>
    <w:multiLevelType w:val="multilevel"/>
    <w:tmpl w:val="D04470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6279DB"/>
    <w:multiLevelType w:val="hybridMultilevel"/>
    <w:tmpl w:val="3126C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E71409B"/>
    <w:multiLevelType w:val="multilevel"/>
    <w:tmpl w:val="9B84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776D04"/>
    <w:multiLevelType w:val="hybridMultilevel"/>
    <w:tmpl w:val="0E30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F69C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25A2B"/>
    <w:multiLevelType w:val="hybridMultilevel"/>
    <w:tmpl w:val="EA08F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585FAF"/>
    <w:multiLevelType w:val="hybridMultilevel"/>
    <w:tmpl w:val="16586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20672AB"/>
    <w:multiLevelType w:val="multilevel"/>
    <w:tmpl w:val="CD68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28193E"/>
    <w:multiLevelType w:val="multilevel"/>
    <w:tmpl w:val="7FBA68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4120DA0"/>
    <w:multiLevelType w:val="hybridMultilevel"/>
    <w:tmpl w:val="B46403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6D86D06"/>
    <w:multiLevelType w:val="hybridMultilevel"/>
    <w:tmpl w:val="DE7E2B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A6B84"/>
    <w:multiLevelType w:val="hybridMultilevel"/>
    <w:tmpl w:val="74C06692"/>
    <w:lvl w:ilvl="0" w:tplc="687CB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3601C"/>
    <w:multiLevelType w:val="hybridMultilevel"/>
    <w:tmpl w:val="C13481D6"/>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17" w15:restartNumberingAfterBreak="0">
    <w:nsid w:val="298515BF"/>
    <w:multiLevelType w:val="hybridMultilevel"/>
    <w:tmpl w:val="FE7EC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4308F7"/>
    <w:multiLevelType w:val="multilevel"/>
    <w:tmpl w:val="35DCA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224CA8"/>
    <w:multiLevelType w:val="hybridMultilevel"/>
    <w:tmpl w:val="301E4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6B922F8"/>
    <w:multiLevelType w:val="hybridMultilevel"/>
    <w:tmpl w:val="ED1AA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9604DD1"/>
    <w:multiLevelType w:val="multilevel"/>
    <w:tmpl w:val="010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F46F10"/>
    <w:multiLevelType w:val="multilevel"/>
    <w:tmpl w:val="2FC63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230856"/>
    <w:multiLevelType w:val="multilevel"/>
    <w:tmpl w:val="1B96A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9C1B5D"/>
    <w:multiLevelType w:val="multilevel"/>
    <w:tmpl w:val="DDAA4F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A77B72"/>
    <w:multiLevelType w:val="hybridMultilevel"/>
    <w:tmpl w:val="2C68E5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527D4FB8"/>
    <w:multiLevelType w:val="multilevel"/>
    <w:tmpl w:val="7FBA68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81E4CF1"/>
    <w:multiLevelType w:val="hybridMultilevel"/>
    <w:tmpl w:val="0F127A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B726AC0"/>
    <w:multiLevelType w:val="multilevel"/>
    <w:tmpl w:val="33C6A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A625CB"/>
    <w:multiLevelType w:val="hybridMultilevel"/>
    <w:tmpl w:val="3ED4DF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CB00525"/>
    <w:multiLevelType w:val="hybridMultilevel"/>
    <w:tmpl w:val="53288150"/>
    <w:lvl w:ilvl="0" w:tplc="F2EE2CC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603A6934"/>
    <w:multiLevelType w:val="multilevel"/>
    <w:tmpl w:val="7EE81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5E4100"/>
    <w:multiLevelType w:val="multilevel"/>
    <w:tmpl w:val="CAAEFF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9418F1"/>
    <w:multiLevelType w:val="hybridMultilevel"/>
    <w:tmpl w:val="040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B6EE6"/>
    <w:multiLevelType w:val="multilevel"/>
    <w:tmpl w:val="76A89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C32479"/>
    <w:multiLevelType w:val="hybridMultilevel"/>
    <w:tmpl w:val="ECA2C898"/>
    <w:lvl w:ilvl="0" w:tplc="10BEB2AC">
      <w:start w:val="1"/>
      <w:numFmt w:val="decimal"/>
      <w:lvlText w:val="(%1)"/>
      <w:lvlJc w:val="left"/>
      <w:pPr>
        <w:tabs>
          <w:tab w:val="num" w:pos="720"/>
        </w:tabs>
        <w:ind w:left="720" w:hanging="360"/>
      </w:pPr>
    </w:lvl>
    <w:lvl w:ilvl="1" w:tplc="1B029EAC" w:tentative="1">
      <w:start w:val="1"/>
      <w:numFmt w:val="decimal"/>
      <w:lvlText w:val="(%2)"/>
      <w:lvlJc w:val="left"/>
      <w:pPr>
        <w:tabs>
          <w:tab w:val="num" w:pos="1440"/>
        </w:tabs>
        <w:ind w:left="1440" w:hanging="360"/>
      </w:pPr>
    </w:lvl>
    <w:lvl w:ilvl="2" w:tplc="CA4C5CBE" w:tentative="1">
      <w:start w:val="1"/>
      <w:numFmt w:val="decimal"/>
      <w:lvlText w:val="(%3)"/>
      <w:lvlJc w:val="left"/>
      <w:pPr>
        <w:tabs>
          <w:tab w:val="num" w:pos="2160"/>
        </w:tabs>
        <w:ind w:left="2160" w:hanging="360"/>
      </w:pPr>
    </w:lvl>
    <w:lvl w:ilvl="3" w:tplc="5BBCB82C" w:tentative="1">
      <w:start w:val="1"/>
      <w:numFmt w:val="decimal"/>
      <w:lvlText w:val="(%4)"/>
      <w:lvlJc w:val="left"/>
      <w:pPr>
        <w:tabs>
          <w:tab w:val="num" w:pos="2880"/>
        </w:tabs>
        <w:ind w:left="2880" w:hanging="360"/>
      </w:pPr>
    </w:lvl>
    <w:lvl w:ilvl="4" w:tplc="E2A47060" w:tentative="1">
      <w:start w:val="1"/>
      <w:numFmt w:val="decimal"/>
      <w:lvlText w:val="(%5)"/>
      <w:lvlJc w:val="left"/>
      <w:pPr>
        <w:tabs>
          <w:tab w:val="num" w:pos="3600"/>
        </w:tabs>
        <w:ind w:left="3600" w:hanging="360"/>
      </w:pPr>
    </w:lvl>
    <w:lvl w:ilvl="5" w:tplc="832230AC" w:tentative="1">
      <w:start w:val="1"/>
      <w:numFmt w:val="decimal"/>
      <w:lvlText w:val="(%6)"/>
      <w:lvlJc w:val="left"/>
      <w:pPr>
        <w:tabs>
          <w:tab w:val="num" w:pos="4320"/>
        </w:tabs>
        <w:ind w:left="4320" w:hanging="360"/>
      </w:pPr>
    </w:lvl>
    <w:lvl w:ilvl="6" w:tplc="9B80174C" w:tentative="1">
      <w:start w:val="1"/>
      <w:numFmt w:val="decimal"/>
      <w:lvlText w:val="(%7)"/>
      <w:lvlJc w:val="left"/>
      <w:pPr>
        <w:tabs>
          <w:tab w:val="num" w:pos="5040"/>
        </w:tabs>
        <w:ind w:left="5040" w:hanging="360"/>
      </w:pPr>
    </w:lvl>
    <w:lvl w:ilvl="7" w:tplc="1C7890E0" w:tentative="1">
      <w:start w:val="1"/>
      <w:numFmt w:val="decimal"/>
      <w:lvlText w:val="(%8)"/>
      <w:lvlJc w:val="left"/>
      <w:pPr>
        <w:tabs>
          <w:tab w:val="num" w:pos="5760"/>
        </w:tabs>
        <w:ind w:left="5760" w:hanging="360"/>
      </w:pPr>
    </w:lvl>
    <w:lvl w:ilvl="8" w:tplc="80ACE626" w:tentative="1">
      <w:start w:val="1"/>
      <w:numFmt w:val="decimal"/>
      <w:lvlText w:val="(%9)"/>
      <w:lvlJc w:val="left"/>
      <w:pPr>
        <w:tabs>
          <w:tab w:val="num" w:pos="6480"/>
        </w:tabs>
        <w:ind w:left="6480" w:hanging="360"/>
      </w:pPr>
    </w:lvl>
  </w:abstractNum>
  <w:abstractNum w:abstractNumId="36" w15:restartNumberingAfterBreak="0">
    <w:nsid w:val="6E51696D"/>
    <w:multiLevelType w:val="hybridMultilevel"/>
    <w:tmpl w:val="4F32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201B5"/>
    <w:multiLevelType w:val="hybridMultilevel"/>
    <w:tmpl w:val="3E42DC5E"/>
    <w:lvl w:ilvl="0" w:tplc="677445DE">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A5595"/>
    <w:multiLevelType w:val="hybridMultilevel"/>
    <w:tmpl w:val="E536D4AC"/>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40D7582"/>
    <w:multiLevelType w:val="hybridMultilevel"/>
    <w:tmpl w:val="9B5ED72E"/>
    <w:lvl w:ilvl="0" w:tplc="08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74BA4DBE"/>
    <w:multiLevelType w:val="multilevel"/>
    <w:tmpl w:val="4D8A1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C50339"/>
    <w:multiLevelType w:val="multilevel"/>
    <w:tmpl w:val="C7A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EA25BE"/>
    <w:multiLevelType w:val="hybridMultilevel"/>
    <w:tmpl w:val="2640EF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7CC67A0A"/>
    <w:multiLevelType w:val="hybridMultilevel"/>
    <w:tmpl w:val="4ABE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8084B"/>
    <w:multiLevelType w:val="multilevel"/>
    <w:tmpl w:val="86501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5887825">
    <w:abstractNumId w:val="27"/>
  </w:num>
  <w:num w:numId="2" w16cid:durableId="513498989">
    <w:abstractNumId w:val="19"/>
  </w:num>
  <w:num w:numId="3" w16cid:durableId="1857882116">
    <w:abstractNumId w:val="16"/>
  </w:num>
  <w:num w:numId="4" w16cid:durableId="348869688">
    <w:abstractNumId w:val="42"/>
  </w:num>
  <w:num w:numId="5" w16cid:durableId="1297491568">
    <w:abstractNumId w:val="7"/>
  </w:num>
  <w:num w:numId="6" w16cid:durableId="1213233040">
    <w:abstractNumId w:val="33"/>
  </w:num>
  <w:num w:numId="7" w16cid:durableId="1820879800">
    <w:abstractNumId w:val="8"/>
  </w:num>
  <w:num w:numId="8" w16cid:durableId="2117863455">
    <w:abstractNumId w:val="2"/>
  </w:num>
  <w:num w:numId="9" w16cid:durableId="365445996">
    <w:abstractNumId w:val="5"/>
  </w:num>
  <w:num w:numId="10" w16cid:durableId="468287397">
    <w:abstractNumId w:val="10"/>
  </w:num>
  <w:num w:numId="11" w16cid:durableId="1438409599">
    <w:abstractNumId w:val="1"/>
  </w:num>
  <w:num w:numId="12" w16cid:durableId="1662538636">
    <w:abstractNumId w:val="29"/>
  </w:num>
  <w:num w:numId="13" w16cid:durableId="2129540480">
    <w:abstractNumId w:val="14"/>
  </w:num>
  <w:num w:numId="14" w16cid:durableId="1700810713">
    <w:abstractNumId w:val="20"/>
  </w:num>
  <w:num w:numId="15" w16cid:durableId="18286138">
    <w:abstractNumId w:val="13"/>
  </w:num>
  <w:num w:numId="16" w16cid:durableId="672876153">
    <w:abstractNumId w:val="17"/>
  </w:num>
  <w:num w:numId="17" w16cid:durableId="352926804">
    <w:abstractNumId w:val="14"/>
    <w:lvlOverride w:ilvl="0">
      <w:lvl w:ilvl="0" w:tplc="0809000F">
        <w:start w:val="1"/>
        <w:numFmt w:val="decimal"/>
        <w:lvlText w:val="%1."/>
        <w:lvlJc w:val="left"/>
        <w:pPr>
          <w:ind w:left="720" w:hanging="360"/>
        </w:pPr>
        <w:rPr>
          <w:rFonts w:hint="default"/>
        </w:rPr>
      </w:lvl>
    </w:lvlOverride>
    <w:lvlOverride w:ilvl="1">
      <w:lvl w:ilvl="1" w:tplc="08090003" w:tentative="1">
        <w:start w:val="1"/>
        <w:numFmt w:val="lowerLetter"/>
        <w:lvlText w:val="%2."/>
        <w:lvlJc w:val="left"/>
        <w:pPr>
          <w:ind w:left="1440" w:hanging="360"/>
        </w:pPr>
      </w:lvl>
    </w:lvlOverride>
    <w:lvlOverride w:ilvl="2">
      <w:lvl w:ilvl="2" w:tplc="08090005" w:tentative="1">
        <w:start w:val="1"/>
        <w:numFmt w:val="lowerRoman"/>
        <w:lvlText w:val="%3."/>
        <w:lvlJc w:val="right"/>
        <w:pPr>
          <w:ind w:left="2160" w:hanging="180"/>
        </w:pPr>
      </w:lvl>
    </w:lvlOverride>
    <w:lvlOverride w:ilvl="3">
      <w:lvl w:ilvl="3" w:tplc="08090001" w:tentative="1">
        <w:start w:val="1"/>
        <w:numFmt w:val="decimal"/>
        <w:lvlText w:val="%4."/>
        <w:lvlJc w:val="left"/>
        <w:pPr>
          <w:ind w:left="2880" w:hanging="360"/>
        </w:pPr>
      </w:lvl>
    </w:lvlOverride>
    <w:lvlOverride w:ilvl="4">
      <w:lvl w:ilvl="4" w:tplc="08090003" w:tentative="1">
        <w:start w:val="1"/>
        <w:numFmt w:val="lowerLetter"/>
        <w:lvlText w:val="%5."/>
        <w:lvlJc w:val="left"/>
        <w:pPr>
          <w:ind w:left="3600" w:hanging="360"/>
        </w:pPr>
      </w:lvl>
    </w:lvlOverride>
    <w:lvlOverride w:ilvl="5">
      <w:lvl w:ilvl="5" w:tplc="08090005" w:tentative="1">
        <w:start w:val="1"/>
        <w:numFmt w:val="lowerRoman"/>
        <w:lvlText w:val="%6."/>
        <w:lvlJc w:val="right"/>
        <w:pPr>
          <w:ind w:left="4320" w:hanging="180"/>
        </w:pPr>
      </w:lvl>
    </w:lvlOverride>
    <w:lvlOverride w:ilvl="6">
      <w:lvl w:ilvl="6" w:tplc="08090001" w:tentative="1">
        <w:start w:val="1"/>
        <w:numFmt w:val="decimal"/>
        <w:lvlText w:val="%7."/>
        <w:lvlJc w:val="left"/>
        <w:pPr>
          <w:ind w:left="5040" w:hanging="360"/>
        </w:pPr>
      </w:lvl>
    </w:lvlOverride>
    <w:lvlOverride w:ilvl="7">
      <w:lvl w:ilvl="7" w:tplc="08090003" w:tentative="1">
        <w:start w:val="1"/>
        <w:numFmt w:val="lowerLetter"/>
        <w:lvlText w:val="%8."/>
        <w:lvlJc w:val="left"/>
        <w:pPr>
          <w:ind w:left="5760" w:hanging="360"/>
        </w:pPr>
      </w:lvl>
    </w:lvlOverride>
    <w:lvlOverride w:ilvl="8">
      <w:lvl w:ilvl="8" w:tplc="08090005" w:tentative="1">
        <w:start w:val="1"/>
        <w:numFmt w:val="lowerRoman"/>
        <w:lvlText w:val="%9."/>
        <w:lvlJc w:val="right"/>
        <w:pPr>
          <w:ind w:left="6480" w:hanging="180"/>
        </w:pPr>
      </w:lvl>
    </w:lvlOverride>
  </w:num>
  <w:num w:numId="18" w16cid:durableId="1089086299">
    <w:abstractNumId w:val="37"/>
  </w:num>
  <w:num w:numId="19" w16cid:durableId="1722710150">
    <w:abstractNumId w:val="30"/>
  </w:num>
  <w:num w:numId="20" w16cid:durableId="259608335">
    <w:abstractNumId w:val="0"/>
  </w:num>
  <w:num w:numId="21" w16cid:durableId="847865207">
    <w:abstractNumId w:val="32"/>
  </w:num>
  <w:num w:numId="22" w16cid:durableId="9936040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7517222">
    <w:abstractNumId w:val="15"/>
  </w:num>
  <w:num w:numId="24" w16cid:durableId="928468775">
    <w:abstractNumId w:val="25"/>
  </w:num>
  <w:num w:numId="25" w16cid:durableId="631987020">
    <w:abstractNumId w:val="35"/>
  </w:num>
  <w:num w:numId="26" w16cid:durableId="1205829116">
    <w:abstractNumId w:val="41"/>
  </w:num>
  <w:num w:numId="27" w16cid:durableId="46758885">
    <w:abstractNumId w:val="3"/>
  </w:num>
  <w:num w:numId="28" w16cid:durableId="505680285">
    <w:abstractNumId w:val="23"/>
  </w:num>
  <w:num w:numId="29" w16cid:durableId="869757401">
    <w:abstractNumId w:val="18"/>
  </w:num>
  <w:num w:numId="30" w16cid:durableId="264045181">
    <w:abstractNumId w:val="4"/>
  </w:num>
  <w:num w:numId="31" w16cid:durableId="2051687095">
    <w:abstractNumId w:val="6"/>
  </w:num>
  <w:num w:numId="32" w16cid:durableId="853105718">
    <w:abstractNumId w:val="28"/>
  </w:num>
  <w:num w:numId="33" w16cid:durableId="1564752932">
    <w:abstractNumId w:val="26"/>
  </w:num>
  <w:num w:numId="34" w16cid:durableId="435291171">
    <w:abstractNumId w:val="44"/>
  </w:num>
  <w:num w:numId="35" w16cid:durableId="424037023">
    <w:abstractNumId w:val="34"/>
  </w:num>
  <w:num w:numId="36" w16cid:durableId="1084495088">
    <w:abstractNumId w:val="24"/>
  </w:num>
  <w:num w:numId="37" w16cid:durableId="994069346">
    <w:abstractNumId w:val="11"/>
  </w:num>
  <w:num w:numId="38" w16cid:durableId="592130534">
    <w:abstractNumId w:val="22"/>
  </w:num>
  <w:num w:numId="39" w16cid:durableId="817650534">
    <w:abstractNumId w:val="40"/>
  </w:num>
  <w:num w:numId="40" w16cid:durableId="1892693192">
    <w:abstractNumId w:val="21"/>
  </w:num>
  <w:num w:numId="41" w16cid:durableId="1874923972">
    <w:abstractNumId w:val="43"/>
  </w:num>
  <w:num w:numId="42" w16cid:durableId="1866937395">
    <w:abstractNumId w:val="9"/>
  </w:num>
  <w:num w:numId="43" w16cid:durableId="966660676">
    <w:abstractNumId w:val="36"/>
  </w:num>
  <w:num w:numId="44" w16cid:durableId="1433624238">
    <w:abstractNumId w:val="31"/>
  </w:num>
  <w:num w:numId="45" w16cid:durableId="1368948558">
    <w:abstractNumId w:val="12"/>
  </w:num>
  <w:num w:numId="46" w16cid:durableId="1346056518">
    <w:abstractNumId w:val="38"/>
  </w:num>
  <w:num w:numId="47" w16cid:durableId="207843501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activeWritingStyle w:appName="MSWord" w:lang="en-ZA"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DkwYWJhaWJsZKOkrBqcXFmfl5IAWGtQC4TuHRLAAAAA=="/>
  </w:docVars>
  <w:rsids>
    <w:rsidRoot w:val="00C7453F"/>
    <w:rsid w:val="00015647"/>
    <w:rsid w:val="0001565D"/>
    <w:rsid w:val="00026AEA"/>
    <w:rsid w:val="00030640"/>
    <w:rsid w:val="00034456"/>
    <w:rsid w:val="0004389F"/>
    <w:rsid w:val="00043D62"/>
    <w:rsid w:val="00064FAF"/>
    <w:rsid w:val="00080661"/>
    <w:rsid w:val="00080E70"/>
    <w:rsid w:val="000844D2"/>
    <w:rsid w:val="00085A42"/>
    <w:rsid w:val="000920DD"/>
    <w:rsid w:val="000A26F6"/>
    <w:rsid w:val="000A47FC"/>
    <w:rsid w:val="000A54DF"/>
    <w:rsid w:val="000A6D63"/>
    <w:rsid w:val="000B2112"/>
    <w:rsid w:val="000B2607"/>
    <w:rsid w:val="000B4D14"/>
    <w:rsid w:val="000E31C2"/>
    <w:rsid w:val="000E517C"/>
    <w:rsid w:val="000E6024"/>
    <w:rsid w:val="000F5415"/>
    <w:rsid w:val="000F6B17"/>
    <w:rsid w:val="0010492E"/>
    <w:rsid w:val="001110A2"/>
    <w:rsid w:val="00114785"/>
    <w:rsid w:val="00123833"/>
    <w:rsid w:val="00126014"/>
    <w:rsid w:val="001266D6"/>
    <w:rsid w:val="00140099"/>
    <w:rsid w:val="00142983"/>
    <w:rsid w:val="00144D68"/>
    <w:rsid w:val="001508EC"/>
    <w:rsid w:val="00151116"/>
    <w:rsid w:val="001522B9"/>
    <w:rsid w:val="0015454A"/>
    <w:rsid w:val="0016192C"/>
    <w:rsid w:val="00163CBD"/>
    <w:rsid w:val="0016650B"/>
    <w:rsid w:val="00167156"/>
    <w:rsid w:val="00167330"/>
    <w:rsid w:val="001808D5"/>
    <w:rsid w:val="001852FB"/>
    <w:rsid w:val="001A0A1D"/>
    <w:rsid w:val="001A1630"/>
    <w:rsid w:val="001A2FE7"/>
    <w:rsid w:val="001A6920"/>
    <w:rsid w:val="001A7197"/>
    <w:rsid w:val="001B6A3F"/>
    <w:rsid w:val="001B716F"/>
    <w:rsid w:val="001C27AE"/>
    <w:rsid w:val="001C38CC"/>
    <w:rsid w:val="001C3DB7"/>
    <w:rsid w:val="001D3747"/>
    <w:rsid w:val="001D4449"/>
    <w:rsid w:val="001E1700"/>
    <w:rsid w:val="001E1916"/>
    <w:rsid w:val="001F0A7F"/>
    <w:rsid w:val="001F34AE"/>
    <w:rsid w:val="001F69A7"/>
    <w:rsid w:val="0020231D"/>
    <w:rsid w:val="002046AD"/>
    <w:rsid w:val="00217341"/>
    <w:rsid w:val="002207C5"/>
    <w:rsid w:val="00225C36"/>
    <w:rsid w:val="00227F88"/>
    <w:rsid w:val="0023071F"/>
    <w:rsid w:val="00236180"/>
    <w:rsid w:val="002366D5"/>
    <w:rsid w:val="00240D3D"/>
    <w:rsid w:val="00242BF8"/>
    <w:rsid w:val="002533FB"/>
    <w:rsid w:val="00257125"/>
    <w:rsid w:val="00257EB5"/>
    <w:rsid w:val="00262E4D"/>
    <w:rsid w:val="002643D5"/>
    <w:rsid w:val="00267CD5"/>
    <w:rsid w:val="002764A6"/>
    <w:rsid w:val="00280AB1"/>
    <w:rsid w:val="002838D0"/>
    <w:rsid w:val="002A2806"/>
    <w:rsid w:val="002A66F8"/>
    <w:rsid w:val="002B03B6"/>
    <w:rsid w:val="002B376D"/>
    <w:rsid w:val="002B410B"/>
    <w:rsid w:val="002B7CF1"/>
    <w:rsid w:val="002D0CAA"/>
    <w:rsid w:val="002D549C"/>
    <w:rsid w:val="002D686D"/>
    <w:rsid w:val="002D6B18"/>
    <w:rsid w:val="002E4511"/>
    <w:rsid w:val="002F0A0F"/>
    <w:rsid w:val="002F7D53"/>
    <w:rsid w:val="0031270E"/>
    <w:rsid w:val="00314F6E"/>
    <w:rsid w:val="00320EB6"/>
    <w:rsid w:val="003223D8"/>
    <w:rsid w:val="00333E65"/>
    <w:rsid w:val="00334828"/>
    <w:rsid w:val="003435AE"/>
    <w:rsid w:val="0034714D"/>
    <w:rsid w:val="003508C1"/>
    <w:rsid w:val="003514BA"/>
    <w:rsid w:val="003563DD"/>
    <w:rsid w:val="00357697"/>
    <w:rsid w:val="00357F6C"/>
    <w:rsid w:val="0037093F"/>
    <w:rsid w:val="00373950"/>
    <w:rsid w:val="00375CD7"/>
    <w:rsid w:val="00380ED1"/>
    <w:rsid w:val="0038562E"/>
    <w:rsid w:val="00390393"/>
    <w:rsid w:val="003A0655"/>
    <w:rsid w:val="003A3825"/>
    <w:rsid w:val="003A7098"/>
    <w:rsid w:val="003B08E5"/>
    <w:rsid w:val="003E012A"/>
    <w:rsid w:val="003E3961"/>
    <w:rsid w:val="003E3B8F"/>
    <w:rsid w:val="003E6DD0"/>
    <w:rsid w:val="003F42BD"/>
    <w:rsid w:val="003F55DE"/>
    <w:rsid w:val="004066DD"/>
    <w:rsid w:val="00411621"/>
    <w:rsid w:val="0041426E"/>
    <w:rsid w:val="00434E03"/>
    <w:rsid w:val="00440AF9"/>
    <w:rsid w:val="0044410E"/>
    <w:rsid w:val="004525AF"/>
    <w:rsid w:val="004541E8"/>
    <w:rsid w:val="00455DE0"/>
    <w:rsid w:val="004617AD"/>
    <w:rsid w:val="0047252C"/>
    <w:rsid w:val="004916D1"/>
    <w:rsid w:val="0049476F"/>
    <w:rsid w:val="004A2ED8"/>
    <w:rsid w:val="004A3DB1"/>
    <w:rsid w:val="004A5C47"/>
    <w:rsid w:val="004A6CC0"/>
    <w:rsid w:val="004A7CA0"/>
    <w:rsid w:val="004C2A33"/>
    <w:rsid w:val="004D0543"/>
    <w:rsid w:val="004E57CA"/>
    <w:rsid w:val="004E7F4B"/>
    <w:rsid w:val="004F703B"/>
    <w:rsid w:val="00503AAE"/>
    <w:rsid w:val="00526E4A"/>
    <w:rsid w:val="00530163"/>
    <w:rsid w:val="00532611"/>
    <w:rsid w:val="00536102"/>
    <w:rsid w:val="005415DF"/>
    <w:rsid w:val="0055299D"/>
    <w:rsid w:val="0056381E"/>
    <w:rsid w:val="0057489B"/>
    <w:rsid w:val="005812C1"/>
    <w:rsid w:val="00583416"/>
    <w:rsid w:val="005857B7"/>
    <w:rsid w:val="005A196A"/>
    <w:rsid w:val="005A404D"/>
    <w:rsid w:val="005A6DF0"/>
    <w:rsid w:val="005D40E6"/>
    <w:rsid w:val="005D75F7"/>
    <w:rsid w:val="005E06F7"/>
    <w:rsid w:val="005E4C03"/>
    <w:rsid w:val="005F7818"/>
    <w:rsid w:val="00612F49"/>
    <w:rsid w:val="006230D3"/>
    <w:rsid w:val="006308A5"/>
    <w:rsid w:val="00634751"/>
    <w:rsid w:val="006354CD"/>
    <w:rsid w:val="006570F0"/>
    <w:rsid w:val="00661216"/>
    <w:rsid w:val="00661F8E"/>
    <w:rsid w:val="00667010"/>
    <w:rsid w:val="00673A20"/>
    <w:rsid w:val="00675F0A"/>
    <w:rsid w:val="00694266"/>
    <w:rsid w:val="00696170"/>
    <w:rsid w:val="006A03AA"/>
    <w:rsid w:val="006A4AFC"/>
    <w:rsid w:val="006B39C7"/>
    <w:rsid w:val="006E574C"/>
    <w:rsid w:val="006E78F7"/>
    <w:rsid w:val="006F16A7"/>
    <w:rsid w:val="006F33DB"/>
    <w:rsid w:val="006F52E2"/>
    <w:rsid w:val="00701184"/>
    <w:rsid w:val="00703162"/>
    <w:rsid w:val="00703FE8"/>
    <w:rsid w:val="00731CAE"/>
    <w:rsid w:val="007418B9"/>
    <w:rsid w:val="00745296"/>
    <w:rsid w:val="0076076F"/>
    <w:rsid w:val="007717D0"/>
    <w:rsid w:val="007756E2"/>
    <w:rsid w:val="00777586"/>
    <w:rsid w:val="00780A83"/>
    <w:rsid w:val="00787B4D"/>
    <w:rsid w:val="00791363"/>
    <w:rsid w:val="0079715D"/>
    <w:rsid w:val="007A1E56"/>
    <w:rsid w:val="007B420C"/>
    <w:rsid w:val="007B6BF3"/>
    <w:rsid w:val="007C7E1F"/>
    <w:rsid w:val="007D0F98"/>
    <w:rsid w:val="007E1D5B"/>
    <w:rsid w:val="007E4CCA"/>
    <w:rsid w:val="007E6266"/>
    <w:rsid w:val="007F4BB2"/>
    <w:rsid w:val="007F7055"/>
    <w:rsid w:val="008141BF"/>
    <w:rsid w:val="00833394"/>
    <w:rsid w:val="00837250"/>
    <w:rsid w:val="00843EBB"/>
    <w:rsid w:val="00846343"/>
    <w:rsid w:val="00883825"/>
    <w:rsid w:val="008926DA"/>
    <w:rsid w:val="008A600B"/>
    <w:rsid w:val="008B7C38"/>
    <w:rsid w:val="008C3327"/>
    <w:rsid w:val="008C536C"/>
    <w:rsid w:val="008C6830"/>
    <w:rsid w:val="008D50B1"/>
    <w:rsid w:val="008D5178"/>
    <w:rsid w:val="008E0781"/>
    <w:rsid w:val="008F105B"/>
    <w:rsid w:val="008F4F6A"/>
    <w:rsid w:val="0090226E"/>
    <w:rsid w:val="009026A6"/>
    <w:rsid w:val="0091215C"/>
    <w:rsid w:val="0091538E"/>
    <w:rsid w:val="00924BD5"/>
    <w:rsid w:val="009360D4"/>
    <w:rsid w:val="00951AA8"/>
    <w:rsid w:val="009562F0"/>
    <w:rsid w:val="00961859"/>
    <w:rsid w:val="009656D4"/>
    <w:rsid w:val="009734D5"/>
    <w:rsid w:val="009750B6"/>
    <w:rsid w:val="009775AA"/>
    <w:rsid w:val="0098769C"/>
    <w:rsid w:val="0099041C"/>
    <w:rsid w:val="00997673"/>
    <w:rsid w:val="009A1C22"/>
    <w:rsid w:val="009A39EE"/>
    <w:rsid w:val="009A406A"/>
    <w:rsid w:val="009B3757"/>
    <w:rsid w:val="009B62C1"/>
    <w:rsid w:val="009C01A9"/>
    <w:rsid w:val="009C19B1"/>
    <w:rsid w:val="009C2A8C"/>
    <w:rsid w:val="009C5FBB"/>
    <w:rsid w:val="009D412F"/>
    <w:rsid w:val="009D7920"/>
    <w:rsid w:val="009E2258"/>
    <w:rsid w:val="009E3FE8"/>
    <w:rsid w:val="009E609B"/>
    <w:rsid w:val="009F17EA"/>
    <w:rsid w:val="009F20E5"/>
    <w:rsid w:val="009F5BDB"/>
    <w:rsid w:val="00A049A5"/>
    <w:rsid w:val="00A049A8"/>
    <w:rsid w:val="00A05944"/>
    <w:rsid w:val="00A12383"/>
    <w:rsid w:val="00A12BE5"/>
    <w:rsid w:val="00A135D2"/>
    <w:rsid w:val="00A1391B"/>
    <w:rsid w:val="00A2188D"/>
    <w:rsid w:val="00A332F7"/>
    <w:rsid w:val="00A46C61"/>
    <w:rsid w:val="00A53079"/>
    <w:rsid w:val="00A53ED0"/>
    <w:rsid w:val="00A66C0A"/>
    <w:rsid w:val="00A71D03"/>
    <w:rsid w:val="00A72E51"/>
    <w:rsid w:val="00A75298"/>
    <w:rsid w:val="00A92D7A"/>
    <w:rsid w:val="00A97022"/>
    <w:rsid w:val="00A97BFA"/>
    <w:rsid w:val="00AB2EDF"/>
    <w:rsid w:val="00AB4819"/>
    <w:rsid w:val="00AC3A14"/>
    <w:rsid w:val="00AD1D48"/>
    <w:rsid w:val="00AD60F4"/>
    <w:rsid w:val="00AE7161"/>
    <w:rsid w:val="00AF43C2"/>
    <w:rsid w:val="00AF4A86"/>
    <w:rsid w:val="00B04145"/>
    <w:rsid w:val="00B13AD4"/>
    <w:rsid w:val="00B20979"/>
    <w:rsid w:val="00B25918"/>
    <w:rsid w:val="00B30F93"/>
    <w:rsid w:val="00B34BA9"/>
    <w:rsid w:val="00B40BF6"/>
    <w:rsid w:val="00B43D2E"/>
    <w:rsid w:val="00B5473A"/>
    <w:rsid w:val="00B55ECE"/>
    <w:rsid w:val="00B57AA7"/>
    <w:rsid w:val="00B71CA6"/>
    <w:rsid w:val="00B72614"/>
    <w:rsid w:val="00B737D3"/>
    <w:rsid w:val="00B73C52"/>
    <w:rsid w:val="00B73E62"/>
    <w:rsid w:val="00B76876"/>
    <w:rsid w:val="00B83E8E"/>
    <w:rsid w:val="00B84A6F"/>
    <w:rsid w:val="00B86206"/>
    <w:rsid w:val="00B91C94"/>
    <w:rsid w:val="00B91E78"/>
    <w:rsid w:val="00B93A89"/>
    <w:rsid w:val="00B951D4"/>
    <w:rsid w:val="00B96B40"/>
    <w:rsid w:val="00BA161A"/>
    <w:rsid w:val="00BB392A"/>
    <w:rsid w:val="00BD128A"/>
    <w:rsid w:val="00BE4953"/>
    <w:rsid w:val="00BF7672"/>
    <w:rsid w:val="00C034CA"/>
    <w:rsid w:val="00C2637E"/>
    <w:rsid w:val="00C31809"/>
    <w:rsid w:val="00C337F6"/>
    <w:rsid w:val="00C37043"/>
    <w:rsid w:val="00C4031C"/>
    <w:rsid w:val="00C47B95"/>
    <w:rsid w:val="00C5506A"/>
    <w:rsid w:val="00C55692"/>
    <w:rsid w:val="00C556FA"/>
    <w:rsid w:val="00C55C55"/>
    <w:rsid w:val="00C573A2"/>
    <w:rsid w:val="00C67E1E"/>
    <w:rsid w:val="00C74497"/>
    <w:rsid w:val="00C7453F"/>
    <w:rsid w:val="00C7584C"/>
    <w:rsid w:val="00C77E26"/>
    <w:rsid w:val="00C843DB"/>
    <w:rsid w:val="00C94632"/>
    <w:rsid w:val="00CA6885"/>
    <w:rsid w:val="00CA7047"/>
    <w:rsid w:val="00CC0FEE"/>
    <w:rsid w:val="00CC42DE"/>
    <w:rsid w:val="00CC5368"/>
    <w:rsid w:val="00CC7B93"/>
    <w:rsid w:val="00CD64AE"/>
    <w:rsid w:val="00CE70F8"/>
    <w:rsid w:val="00CF0FD4"/>
    <w:rsid w:val="00CF528C"/>
    <w:rsid w:val="00D1016C"/>
    <w:rsid w:val="00D24180"/>
    <w:rsid w:val="00D32488"/>
    <w:rsid w:val="00D3270A"/>
    <w:rsid w:val="00D347AD"/>
    <w:rsid w:val="00D40C64"/>
    <w:rsid w:val="00D440A3"/>
    <w:rsid w:val="00D51673"/>
    <w:rsid w:val="00D6498F"/>
    <w:rsid w:val="00D65738"/>
    <w:rsid w:val="00D735E2"/>
    <w:rsid w:val="00D76F4D"/>
    <w:rsid w:val="00D81E35"/>
    <w:rsid w:val="00D83C74"/>
    <w:rsid w:val="00D87666"/>
    <w:rsid w:val="00D958C9"/>
    <w:rsid w:val="00D95B9B"/>
    <w:rsid w:val="00DA0ECC"/>
    <w:rsid w:val="00DA3906"/>
    <w:rsid w:val="00DB37E8"/>
    <w:rsid w:val="00DB4EB2"/>
    <w:rsid w:val="00DB5FB0"/>
    <w:rsid w:val="00DC01F7"/>
    <w:rsid w:val="00DD0AEB"/>
    <w:rsid w:val="00DD2983"/>
    <w:rsid w:val="00DD5B92"/>
    <w:rsid w:val="00DD6358"/>
    <w:rsid w:val="00DE0D2D"/>
    <w:rsid w:val="00DE6920"/>
    <w:rsid w:val="00E0233A"/>
    <w:rsid w:val="00E14283"/>
    <w:rsid w:val="00E235F5"/>
    <w:rsid w:val="00E2427A"/>
    <w:rsid w:val="00E36402"/>
    <w:rsid w:val="00E3693E"/>
    <w:rsid w:val="00E563E5"/>
    <w:rsid w:val="00E60878"/>
    <w:rsid w:val="00E81BE3"/>
    <w:rsid w:val="00E81E7F"/>
    <w:rsid w:val="00E853EE"/>
    <w:rsid w:val="00E876DC"/>
    <w:rsid w:val="00EB0AEF"/>
    <w:rsid w:val="00EC1C2E"/>
    <w:rsid w:val="00EC7EF6"/>
    <w:rsid w:val="00ED13F0"/>
    <w:rsid w:val="00EF125D"/>
    <w:rsid w:val="00EF132F"/>
    <w:rsid w:val="00EF286C"/>
    <w:rsid w:val="00EF5F18"/>
    <w:rsid w:val="00F104BF"/>
    <w:rsid w:val="00F12580"/>
    <w:rsid w:val="00F1321D"/>
    <w:rsid w:val="00F22FF4"/>
    <w:rsid w:val="00F26965"/>
    <w:rsid w:val="00F3147E"/>
    <w:rsid w:val="00F37CFB"/>
    <w:rsid w:val="00F51DF4"/>
    <w:rsid w:val="00F55958"/>
    <w:rsid w:val="00F5790F"/>
    <w:rsid w:val="00F6030B"/>
    <w:rsid w:val="00F722D5"/>
    <w:rsid w:val="00F85BB5"/>
    <w:rsid w:val="00F93817"/>
    <w:rsid w:val="00F947F5"/>
    <w:rsid w:val="00F95C19"/>
    <w:rsid w:val="00FA0E9D"/>
    <w:rsid w:val="00FB410B"/>
    <w:rsid w:val="00FD1889"/>
    <w:rsid w:val="00FD360C"/>
    <w:rsid w:val="00FD49D0"/>
    <w:rsid w:val="00FE23E0"/>
    <w:rsid w:val="00FE4205"/>
    <w:rsid w:val="00FE46B3"/>
    <w:rsid w:val="00FF6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0DC4"/>
  <w15:docId w15:val="{DD1D6EDD-D3F5-4BF3-8065-D0180300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5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70F0"/>
    <w:rPr>
      <w:color w:val="0000FF" w:themeColor="hyperlink"/>
      <w:u w:val="single"/>
    </w:rPr>
  </w:style>
  <w:style w:type="character" w:customStyle="1" w:styleId="padding-right">
    <w:name w:val="padding-right"/>
    <w:basedOn w:val="DefaultParagraphFont"/>
    <w:rsid w:val="006570F0"/>
  </w:style>
  <w:style w:type="paragraph" w:styleId="ListParagraph">
    <w:name w:val="List Paragraph"/>
    <w:basedOn w:val="Normal"/>
    <w:uiPriority w:val="34"/>
    <w:qFormat/>
    <w:rsid w:val="00731CAE"/>
    <w:pPr>
      <w:ind w:left="720"/>
      <w:contextualSpacing/>
    </w:pPr>
  </w:style>
  <w:style w:type="paragraph" w:styleId="CommentText">
    <w:name w:val="annotation text"/>
    <w:basedOn w:val="Normal"/>
    <w:link w:val="CommentTextChar"/>
    <w:rsid w:val="00A97022"/>
    <w:pPr>
      <w:spacing w:after="0" w:line="360" w:lineRule="auto"/>
      <w:jc w:val="both"/>
    </w:pPr>
    <w:rPr>
      <w:rFonts w:ascii="Arial" w:eastAsia="Times New Roman" w:hAnsi="Arial" w:cs="Times New Roman"/>
      <w:sz w:val="20"/>
      <w:szCs w:val="20"/>
      <w:lang w:val="en-GB" w:bidi="ar-SA"/>
    </w:rPr>
  </w:style>
  <w:style w:type="character" w:customStyle="1" w:styleId="CommentTextChar">
    <w:name w:val="Comment Text Char"/>
    <w:basedOn w:val="DefaultParagraphFont"/>
    <w:link w:val="CommentText"/>
    <w:rsid w:val="00A97022"/>
    <w:rPr>
      <w:rFonts w:ascii="Arial" w:eastAsia="Times New Roman" w:hAnsi="Arial" w:cs="Times New Roman"/>
      <w:sz w:val="20"/>
      <w:szCs w:val="20"/>
      <w:lang w:val="en-GB" w:bidi="ar-SA"/>
    </w:rPr>
  </w:style>
  <w:style w:type="paragraph" w:styleId="NormalWeb">
    <w:name w:val="Normal (Web)"/>
    <w:basedOn w:val="Normal"/>
    <w:uiPriority w:val="99"/>
    <w:unhideWhenUsed/>
    <w:rsid w:val="001110A2"/>
    <w:pPr>
      <w:spacing w:before="100" w:beforeAutospacing="1" w:after="100" w:afterAutospacing="1" w:line="240" w:lineRule="auto"/>
    </w:pPr>
    <w:rPr>
      <w:rFonts w:ascii="Times New Roman" w:eastAsia="Times New Roman" w:hAnsi="Times New Roman" w:cs="Times New Roman"/>
      <w:sz w:val="24"/>
      <w:szCs w:val="24"/>
      <w:lang w:eastAsia="en-ZA" w:bidi="ar-SA"/>
    </w:rPr>
  </w:style>
  <w:style w:type="paragraph" w:styleId="BalloonText">
    <w:name w:val="Balloon Text"/>
    <w:basedOn w:val="Normal"/>
    <w:link w:val="BalloonTextChar"/>
    <w:uiPriority w:val="99"/>
    <w:semiHidden/>
    <w:unhideWhenUsed/>
    <w:rsid w:val="0035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C1"/>
    <w:rPr>
      <w:rFonts w:ascii="Tahoma" w:hAnsi="Tahoma" w:cs="Tahoma"/>
      <w:sz w:val="16"/>
      <w:szCs w:val="16"/>
    </w:rPr>
  </w:style>
  <w:style w:type="character" w:styleId="CommentReference">
    <w:name w:val="annotation reference"/>
    <w:basedOn w:val="DefaultParagraphFont"/>
    <w:uiPriority w:val="99"/>
    <w:semiHidden/>
    <w:unhideWhenUsed/>
    <w:rsid w:val="001D4449"/>
    <w:rPr>
      <w:sz w:val="16"/>
      <w:szCs w:val="16"/>
    </w:rPr>
  </w:style>
  <w:style w:type="paragraph" w:styleId="CommentSubject">
    <w:name w:val="annotation subject"/>
    <w:basedOn w:val="CommentText"/>
    <w:next w:val="CommentText"/>
    <w:link w:val="CommentSubjectChar"/>
    <w:uiPriority w:val="99"/>
    <w:semiHidden/>
    <w:unhideWhenUsed/>
    <w:rsid w:val="001D4449"/>
    <w:pPr>
      <w:spacing w:after="200" w:line="240" w:lineRule="auto"/>
      <w:jc w:val="left"/>
    </w:pPr>
    <w:rPr>
      <w:rFonts w:asciiTheme="minorHAnsi" w:eastAsiaTheme="minorHAnsi" w:hAnsiTheme="minorHAnsi" w:cstheme="minorBidi"/>
      <w:b/>
      <w:bCs/>
      <w:lang w:val="en-ZA" w:bidi="he-IL"/>
    </w:rPr>
  </w:style>
  <w:style w:type="character" w:customStyle="1" w:styleId="CommentSubjectChar">
    <w:name w:val="Comment Subject Char"/>
    <w:basedOn w:val="CommentTextChar"/>
    <w:link w:val="CommentSubject"/>
    <w:uiPriority w:val="99"/>
    <w:semiHidden/>
    <w:rsid w:val="001D4449"/>
    <w:rPr>
      <w:rFonts w:ascii="Arial" w:eastAsia="Times New Roman" w:hAnsi="Arial" w:cs="Times New Roman"/>
      <w:b/>
      <w:bCs/>
      <w:sz w:val="20"/>
      <w:szCs w:val="20"/>
      <w:lang w:val="en-GB" w:bidi="ar-SA"/>
    </w:rPr>
  </w:style>
  <w:style w:type="character" w:styleId="FollowedHyperlink">
    <w:name w:val="FollowedHyperlink"/>
    <w:basedOn w:val="DefaultParagraphFont"/>
    <w:uiPriority w:val="99"/>
    <w:semiHidden/>
    <w:unhideWhenUsed/>
    <w:rsid w:val="00634751"/>
    <w:rPr>
      <w:color w:val="800080" w:themeColor="followedHyperlink"/>
      <w:u w:val="single"/>
    </w:rPr>
  </w:style>
  <w:style w:type="paragraph" w:styleId="Header">
    <w:name w:val="header"/>
    <w:basedOn w:val="Normal"/>
    <w:link w:val="HeaderChar"/>
    <w:uiPriority w:val="99"/>
    <w:unhideWhenUsed/>
    <w:rsid w:val="0074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B9"/>
  </w:style>
  <w:style w:type="paragraph" w:styleId="Footer">
    <w:name w:val="footer"/>
    <w:basedOn w:val="Normal"/>
    <w:link w:val="FooterChar"/>
    <w:uiPriority w:val="99"/>
    <w:unhideWhenUsed/>
    <w:rsid w:val="0074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B9"/>
  </w:style>
  <w:style w:type="character" w:styleId="Strong">
    <w:name w:val="Strong"/>
    <w:basedOn w:val="DefaultParagraphFont"/>
    <w:uiPriority w:val="22"/>
    <w:qFormat/>
    <w:rsid w:val="00CC0FEE"/>
    <w:rPr>
      <w:b/>
      <w:bCs/>
    </w:rPr>
  </w:style>
  <w:style w:type="paragraph" w:styleId="BodyText">
    <w:name w:val="Body Text"/>
    <w:basedOn w:val="Normal"/>
    <w:link w:val="BodyTextChar"/>
    <w:rsid w:val="00673A20"/>
    <w:pPr>
      <w:spacing w:after="0" w:line="240" w:lineRule="auto"/>
      <w:jc w:val="both"/>
    </w:pPr>
    <w:rPr>
      <w:rFonts w:ascii="Arial" w:eastAsia="Times New Roman" w:hAnsi="Arial" w:cs="Arial"/>
      <w:sz w:val="24"/>
      <w:szCs w:val="24"/>
      <w:lang w:val="en-GB" w:bidi="ar-SA"/>
    </w:rPr>
  </w:style>
  <w:style w:type="character" w:customStyle="1" w:styleId="BodyTextChar">
    <w:name w:val="Body Text Char"/>
    <w:basedOn w:val="DefaultParagraphFont"/>
    <w:link w:val="BodyText"/>
    <w:rsid w:val="00673A20"/>
    <w:rPr>
      <w:rFonts w:ascii="Arial" w:eastAsia="Times New Roman" w:hAnsi="Arial" w:cs="Arial"/>
      <w:sz w:val="24"/>
      <w:szCs w:val="24"/>
      <w:lang w:val="en-GB" w:bidi="ar-SA"/>
    </w:rPr>
  </w:style>
  <w:style w:type="paragraph" w:styleId="NoSpacing">
    <w:name w:val="No Spacing"/>
    <w:uiPriority w:val="1"/>
    <w:qFormat/>
    <w:rsid w:val="002A66F8"/>
    <w:pPr>
      <w:spacing w:after="0" w:line="240" w:lineRule="auto"/>
    </w:pPr>
    <w:rPr>
      <w:rFonts w:ascii="Calibri" w:eastAsia="Calibri" w:hAnsi="Calibri" w:cs="Times New Roman"/>
      <w:lang w:val="en-GB" w:bidi="ar-SA"/>
    </w:rPr>
  </w:style>
  <w:style w:type="paragraph" w:styleId="FootnoteText">
    <w:name w:val="footnote text"/>
    <w:basedOn w:val="Normal"/>
    <w:link w:val="FootnoteTextChar"/>
    <w:uiPriority w:val="99"/>
    <w:semiHidden/>
    <w:unhideWhenUsed/>
    <w:rsid w:val="009775A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9775AA"/>
    <w:rPr>
      <w:rFonts w:ascii="Calibri" w:eastAsia="Calibri" w:hAnsi="Calibri" w:cs="Arial"/>
      <w:sz w:val="20"/>
      <w:szCs w:val="20"/>
    </w:rPr>
  </w:style>
  <w:style w:type="character" w:styleId="FootnoteReference">
    <w:name w:val="footnote reference"/>
    <w:basedOn w:val="DefaultParagraphFont"/>
    <w:uiPriority w:val="99"/>
    <w:semiHidden/>
    <w:unhideWhenUsed/>
    <w:rsid w:val="009775AA"/>
    <w:rPr>
      <w:vertAlign w:val="superscript"/>
    </w:rPr>
  </w:style>
  <w:style w:type="paragraph" w:customStyle="1" w:styleId="paragraph">
    <w:name w:val="paragraph"/>
    <w:basedOn w:val="Normal"/>
    <w:rsid w:val="001F0A7F"/>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normaltextrun">
    <w:name w:val="normaltextrun"/>
    <w:basedOn w:val="DefaultParagraphFont"/>
    <w:rsid w:val="001F0A7F"/>
  </w:style>
  <w:style w:type="character" w:customStyle="1" w:styleId="eop">
    <w:name w:val="eop"/>
    <w:basedOn w:val="DefaultParagraphFont"/>
    <w:rsid w:val="001F0A7F"/>
  </w:style>
  <w:style w:type="character" w:customStyle="1" w:styleId="UnresolvedMention1">
    <w:name w:val="Unresolved Mention1"/>
    <w:basedOn w:val="DefaultParagraphFont"/>
    <w:uiPriority w:val="99"/>
    <w:semiHidden/>
    <w:unhideWhenUsed/>
    <w:rsid w:val="002046AD"/>
    <w:rPr>
      <w:color w:val="605E5C"/>
      <w:shd w:val="clear" w:color="auto" w:fill="E1DFDD"/>
    </w:rPr>
  </w:style>
  <w:style w:type="character" w:styleId="UnresolvedMention">
    <w:name w:val="Unresolved Mention"/>
    <w:basedOn w:val="DefaultParagraphFont"/>
    <w:uiPriority w:val="99"/>
    <w:semiHidden/>
    <w:unhideWhenUsed/>
    <w:rsid w:val="00F55958"/>
    <w:rPr>
      <w:color w:val="605E5C"/>
      <w:shd w:val="clear" w:color="auto" w:fill="E1DFDD"/>
    </w:rPr>
  </w:style>
  <w:style w:type="paragraph" w:styleId="Revision">
    <w:name w:val="Revision"/>
    <w:hidden/>
    <w:uiPriority w:val="99"/>
    <w:semiHidden/>
    <w:rsid w:val="00B73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04">
      <w:bodyDiv w:val="1"/>
      <w:marLeft w:val="0"/>
      <w:marRight w:val="0"/>
      <w:marTop w:val="0"/>
      <w:marBottom w:val="0"/>
      <w:divBdr>
        <w:top w:val="none" w:sz="0" w:space="0" w:color="auto"/>
        <w:left w:val="none" w:sz="0" w:space="0" w:color="auto"/>
        <w:bottom w:val="none" w:sz="0" w:space="0" w:color="auto"/>
        <w:right w:val="none" w:sz="0" w:space="0" w:color="auto"/>
      </w:divBdr>
    </w:div>
    <w:div w:id="390426374">
      <w:bodyDiv w:val="1"/>
      <w:marLeft w:val="0"/>
      <w:marRight w:val="0"/>
      <w:marTop w:val="0"/>
      <w:marBottom w:val="0"/>
      <w:divBdr>
        <w:top w:val="none" w:sz="0" w:space="0" w:color="auto"/>
        <w:left w:val="none" w:sz="0" w:space="0" w:color="auto"/>
        <w:bottom w:val="none" w:sz="0" w:space="0" w:color="auto"/>
        <w:right w:val="none" w:sz="0" w:space="0" w:color="auto"/>
      </w:divBdr>
      <w:divsChild>
        <w:div w:id="872962358">
          <w:marLeft w:val="0"/>
          <w:marRight w:val="0"/>
          <w:marTop w:val="0"/>
          <w:marBottom w:val="0"/>
          <w:divBdr>
            <w:top w:val="none" w:sz="0" w:space="0" w:color="auto"/>
            <w:left w:val="none" w:sz="0" w:space="0" w:color="auto"/>
            <w:bottom w:val="none" w:sz="0" w:space="0" w:color="auto"/>
            <w:right w:val="none" w:sz="0" w:space="0" w:color="auto"/>
          </w:divBdr>
        </w:div>
      </w:divsChild>
    </w:div>
    <w:div w:id="455759166">
      <w:bodyDiv w:val="1"/>
      <w:marLeft w:val="0"/>
      <w:marRight w:val="0"/>
      <w:marTop w:val="0"/>
      <w:marBottom w:val="0"/>
      <w:divBdr>
        <w:top w:val="none" w:sz="0" w:space="0" w:color="auto"/>
        <w:left w:val="none" w:sz="0" w:space="0" w:color="auto"/>
        <w:bottom w:val="none" w:sz="0" w:space="0" w:color="auto"/>
        <w:right w:val="none" w:sz="0" w:space="0" w:color="auto"/>
      </w:divBdr>
      <w:divsChild>
        <w:div w:id="1870682541">
          <w:marLeft w:val="0"/>
          <w:marRight w:val="0"/>
          <w:marTop w:val="0"/>
          <w:marBottom w:val="0"/>
          <w:divBdr>
            <w:top w:val="none" w:sz="0" w:space="0" w:color="auto"/>
            <w:left w:val="none" w:sz="0" w:space="0" w:color="auto"/>
            <w:bottom w:val="none" w:sz="0" w:space="0" w:color="auto"/>
            <w:right w:val="none" w:sz="0" w:space="0" w:color="auto"/>
          </w:divBdr>
        </w:div>
        <w:div w:id="1755979358">
          <w:marLeft w:val="0"/>
          <w:marRight w:val="0"/>
          <w:marTop w:val="0"/>
          <w:marBottom w:val="0"/>
          <w:divBdr>
            <w:top w:val="none" w:sz="0" w:space="0" w:color="auto"/>
            <w:left w:val="none" w:sz="0" w:space="0" w:color="auto"/>
            <w:bottom w:val="none" w:sz="0" w:space="0" w:color="auto"/>
            <w:right w:val="none" w:sz="0" w:space="0" w:color="auto"/>
          </w:divBdr>
        </w:div>
        <w:div w:id="45223039">
          <w:marLeft w:val="0"/>
          <w:marRight w:val="0"/>
          <w:marTop w:val="0"/>
          <w:marBottom w:val="0"/>
          <w:divBdr>
            <w:top w:val="none" w:sz="0" w:space="0" w:color="auto"/>
            <w:left w:val="none" w:sz="0" w:space="0" w:color="auto"/>
            <w:bottom w:val="none" w:sz="0" w:space="0" w:color="auto"/>
            <w:right w:val="none" w:sz="0" w:space="0" w:color="auto"/>
          </w:divBdr>
        </w:div>
        <w:div w:id="1572156324">
          <w:marLeft w:val="0"/>
          <w:marRight w:val="0"/>
          <w:marTop w:val="0"/>
          <w:marBottom w:val="0"/>
          <w:divBdr>
            <w:top w:val="none" w:sz="0" w:space="0" w:color="auto"/>
            <w:left w:val="none" w:sz="0" w:space="0" w:color="auto"/>
            <w:bottom w:val="none" w:sz="0" w:space="0" w:color="auto"/>
            <w:right w:val="none" w:sz="0" w:space="0" w:color="auto"/>
          </w:divBdr>
        </w:div>
        <w:div w:id="936017078">
          <w:marLeft w:val="0"/>
          <w:marRight w:val="0"/>
          <w:marTop w:val="0"/>
          <w:marBottom w:val="0"/>
          <w:divBdr>
            <w:top w:val="none" w:sz="0" w:space="0" w:color="auto"/>
            <w:left w:val="none" w:sz="0" w:space="0" w:color="auto"/>
            <w:bottom w:val="none" w:sz="0" w:space="0" w:color="auto"/>
            <w:right w:val="none" w:sz="0" w:space="0" w:color="auto"/>
          </w:divBdr>
        </w:div>
        <w:div w:id="1841310954">
          <w:marLeft w:val="0"/>
          <w:marRight w:val="0"/>
          <w:marTop w:val="0"/>
          <w:marBottom w:val="0"/>
          <w:divBdr>
            <w:top w:val="none" w:sz="0" w:space="0" w:color="auto"/>
            <w:left w:val="none" w:sz="0" w:space="0" w:color="auto"/>
            <w:bottom w:val="none" w:sz="0" w:space="0" w:color="auto"/>
            <w:right w:val="none" w:sz="0" w:space="0" w:color="auto"/>
          </w:divBdr>
        </w:div>
        <w:div w:id="842932991">
          <w:marLeft w:val="0"/>
          <w:marRight w:val="0"/>
          <w:marTop w:val="0"/>
          <w:marBottom w:val="0"/>
          <w:divBdr>
            <w:top w:val="none" w:sz="0" w:space="0" w:color="auto"/>
            <w:left w:val="none" w:sz="0" w:space="0" w:color="auto"/>
            <w:bottom w:val="none" w:sz="0" w:space="0" w:color="auto"/>
            <w:right w:val="none" w:sz="0" w:space="0" w:color="auto"/>
          </w:divBdr>
        </w:div>
      </w:divsChild>
    </w:div>
    <w:div w:id="668212866">
      <w:bodyDiv w:val="1"/>
      <w:marLeft w:val="0"/>
      <w:marRight w:val="0"/>
      <w:marTop w:val="0"/>
      <w:marBottom w:val="0"/>
      <w:divBdr>
        <w:top w:val="none" w:sz="0" w:space="0" w:color="auto"/>
        <w:left w:val="none" w:sz="0" w:space="0" w:color="auto"/>
        <w:bottom w:val="none" w:sz="0" w:space="0" w:color="auto"/>
        <w:right w:val="none" w:sz="0" w:space="0" w:color="auto"/>
      </w:divBdr>
      <w:divsChild>
        <w:div w:id="1859149783">
          <w:marLeft w:val="0"/>
          <w:marRight w:val="0"/>
          <w:marTop w:val="0"/>
          <w:marBottom w:val="0"/>
          <w:divBdr>
            <w:top w:val="none" w:sz="0" w:space="0" w:color="auto"/>
            <w:left w:val="none" w:sz="0" w:space="0" w:color="auto"/>
            <w:bottom w:val="none" w:sz="0" w:space="0" w:color="auto"/>
            <w:right w:val="none" w:sz="0" w:space="0" w:color="auto"/>
          </w:divBdr>
        </w:div>
        <w:div w:id="1861695664">
          <w:marLeft w:val="0"/>
          <w:marRight w:val="0"/>
          <w:marTop w:val="0"/>
          <w:marBottom w:val="0"/>
          <w:divBdr>
            <w:top w:val="none" w:sz="0" w:space="0" w:color="auto"/>
            <w:left w:val="none" w:sz="0" w:space="0" w:color="auto"/>
            <w:bottom w:val="none" w:sz="0" w:space="0" w:color="auto"/>
            <w:right w:val="none" w:sz="0" w:space="0" w:color="auto"/>
          </w:divBdr>
        </w:div>
        <w:div w:id="1521703743">
          <w:marLeft w:val="0"/>
          <w:marRight w:val="0"/>
          <w:marTop w:val="0"/>
          <w:marBottom w:val="0"/>
          <w:divBdr>
            <w:top w:val="none" w:sz="0" w:space="0" w:color="auto"/>
            <w:left w:val="none" w:sz="0" w:space="0" w:color="auto"/>
            <w:bottom w:val="none" w:sz="0" w:space="0" w:color="auto"/>
            <w:right w:val="none" w:sz="0" w:space="0" w:color="auto"/>
          </w:divBdr>
        </w:div>
      </w:divsChild>
    </w:div>
    <w:div w:id="851918246">
      <w:bodyDiv w:val="1"/>
      <w:marLeft w:val="0"/>
      <w:marRight w:val="0"/>
      <w:marTop w:val="0"/>
      <w:marBottom w:val="0"/>
      <w:divBdr>
        <w:top w:val="none" w:sz="0" w:space="0" w:color="auto"/>
        <w:left w:val="none" w:sz="0" w:space="0" w:color="auto"/>
        <w:bottom w:val="none" w:sz="0" w:space="0" w:color="auto"/>
        <w:right w:val="none" w:sz="0" w:space="0" w:color="auto"/>
      </w:divBdr>
      <w:divsChild>
        <w:div w:id="44064045">
          <w:marLeft w:val="0"/>
          <w:marRight w:val="0"/>
          <w:marTop w:val="0"/>
          <w:marBottom w:val="0"/>
          <w:divBdr>
            <w:top w:val="none" w:sz="0" w:space="0" w:color="auto"/>
            <w:left w:val="none" w:sz="0" w:space="0" w:color="auto"/>
            <w:bottom w:val="none" w:sz="0" w:space="0" w:color="auto"/>
            <w:right w:val="none" w:sz="0" w:space="0" w:color="auto"/>
          </w:divBdr>
          <w:divsChild>
            <w:div w:id="1020592652">
              <w:marLeft w:val="0"/>
              <w:marRight w:val="0"/>
              <w:marTop w:val="0"/>
              <w:marBottom w:val="0"/>
              <w:divBdr>
                <w:top w:val="none" w:sz="0" w:space="0" w:color="auto"/>
                <w:left w:val="none" w:sz="0" w:space="0" w:color="auto"/>
                <w:bottom w:val="none" w:sz="0" w:space="0" w:color="auto"/>
                <w:right w:val="none" w:sz="0" w:space="0" w:color="auto"/>
              </w:divBdr>
              <w:divsChild>
                <w:div w:id="1599604388">
                  <w:marLeft w:val="0"/>
                  <w:marRight w:val="0"/>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1994674191">
                              <w:marLeft w:val="0"/>
                              <w:marRight w:val="0"/>
                              <w:marTop w:val="0"/>
                              <w:marBottom w:val="0"/>
                              <w:divBdr>
                                <w:top w:val="none" w:sz="0" w:space="0" w:color="auto"/>
                                <w:left w:val="none" w:sz="0" w:space="0" w:color="auto"/>
                                <w:bottom w:val="none" w:sz="0" w:space="0" w:color="auto"/>
                                <w:right w:val="none" w:sz="0" w:space="0" w:color="auto"/>
                              </w:divBdr>
                              <w:divsChild>
                                <w:div w:id="2026706205">
                                  <w:marLeft w:val="0"/>
                                  <w:marRight w:val="0"/>
                                  <w:marTop w:val="0"/>
                                  <w:marBottom w:val="0"/>
                                  <w:divBdr>
                                    <w:top w:val="none" w:sz="0" w:space="0" w:color="auto"/>
                                    <w:left w:val="none" w:sz="0" w:space="0" w:color="auto"/>
                                    <w:bottom w:val="none" w:sz="0" w:space="0" w:color="auto"/>
                                    <w:right w:val="none" w:sz="0" w:space="0" w:color="auto"/>
                                  </w:divBdr>
                                  <w:divsChild>
                                    <w:div w:id="1552889052">
                                      <w:marLeft w:val="0"/>
                                      <w:marRight w:val="0"/>
                                      <w:marTop w:val="0"/>
                                      <w:marBottom w:val="0"/>
                                      <w:divBdr>
                                        <w:top w:val="none" w:sz="0" w:space="0" w:color="auto"/>
                                        <w:left w:val="none" w:sz="0" w:space="0" w:color="auto"/>
                                        <w:bottom w:val="none" w:sz="0" w:space="0" w:color="auto"/>
                                        <w:right w:val="none" w:sz="0" w:space="0" w:color="auto"/>
                                      </w:divBdr>
                                      <w:divsChild>
                                        <w:div w:id="1923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342294">
      <w:bodyDiv w:val="1"/>
      <w:marLeft w:val="0"/>
      <w:marRight w:val="0"/>
      <w:marTop w:val="0"/>
      <w:marBottom w:val="0"/>
      <w:divBdr>
        <w:top w:val="none" w:sz="0" w:space="0" w:color="auto"/>
        <w:left w:val="none" w:sz="0" w:space="0" w:color="auto"/>
        <w:bottom w:val="none" w:sz="0" w:space="0" w:color="auto"/>
        <w:right w:val="none" w:sz="0" w:space="0" w:color="auto"/>
      </w:divBdr>
    </w:div>
    <w:div w:id="931402094">
      <w:bodyDiv w:val="1"/>
      <w:marLeft w:val="0"/>
      <w:marRight w:val="0"/>
      <w:marTop w:val="0"/>
      <w:marBottom w:val="0"/>
      <w:divBdr>
        <w:top w:val="none" w:sz="0" w:space="0" w:color="auto"/>
        <w:left w:val="none" w:sz="0" w:space="0" w:color="auto"/>
        <w:bottom w:val="none" w:sz="0" w:space="0" w:color="auto"/>
        <w:right w:val="none" w:sz="0" w:space="0" w:color="auto"/>
      </w:divBdr>
    </w:div>
    <w:div w:id="1206141450">
      <w:bodyDiv w:val="1"/>
      <w:marLeft w:val="0"/>
      <w:marRight w:val="0"/>
      <w:marTop w:val="0"/>
      <w:marBottom w:val="0"/>
      <w:divBdr>
        <w:top w:val="none" w:sz="0" w:space="0" w:color="auto"/>
        <w:left w:val="none" w:sz="0" w:space="0" w:color="auto"/>
        <w:bottom w:val="none" w:sz="0" w:space="0" w:color="auto"/>
        <w:right w:val="none" w:sz="0" w:space="0" w:color="auto"/>
      </w:divBdr>
    </w:div>
    <w:div w:id="1440104591">
      <w:bodyDiv w:val="1"/>
      <w:marLeft w:val="0"/>
      <w:marRight w:val="0"/>
      <w:marTop w:val="0"/>
      <w:marBottom w:val="0"/>
      <w:divBdr>
        <w:top w:val="none" w:sz="0" w:space="0" w:color="auto"/>
        <w:left w:val="none" w:sz="0" w:space="0" w:color="auto"/>
        <w:bottom w:val="none" w:sz="0" w:space="0" w:color="auto"/>
        <w:right w:val="none" w:sz="0" w:space="0" w:color="auto"/>
      </w:divBdr>
      <w:divsChild>
        <w:div w:id="1366909520">
          <w:marLeft w:val="0"/>
          <w:marRight w:val="0"/>
          <w:marTop w:val="0"/>
          <w:marBottom w:val="0"/>
          <w:divBdr>
            <w:top w:val="none" w:sz="0" w:space="0" w:color="auto"/>
            <w:left w:val="none" w:sz="0" w:space="0" w:color="auto"/>
            <w:bottom w:val="none" w:sz="0" w:space="0" w:color="auto"/>
            <w:right w:val="none" w:sz="0" w:space="0" w:color="auto"/>
          </w:divBdr>
          <w:divsChild>
            <w:div w:id="1804423580">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776829351">
              <w:marLeft w:val="0"/>
              <w:marRight w:val="0"/>
              <w:marTop w:val="0"/>
              <w:marBottom w:val="0"/>
              <w:divBdr>
                <w:top w:val="none" w:sz="0" w:space="0" w:color="auto"/>
                <w:left w:val="none" w:sz="0" w:space="0" w:color="auto"/>
                <w:bottom w:val="none" w:sz="0" w:space="0" w:color="auto"/>
                <w:right w:val="none" w:sz="0" w:space="0" w:color="auto"/>
              </w:divBdr>
            </w:div>
            <w:div w:id="101456478">
              <w:marLeft w:val="0"/>
              <w:marRight w:val="0"/>
              <w:marTop w:val="0"/>
              <w:marBottom w:val="0"/>
              <w:divBdr>
                <w:top w:val="none" w:sz="0" w:space="0" w:color="auto"/>
                <w:left w:val="none" w:sz="0" w:space="0" w:color="auto"/>
                <w:bottom w:val="none" w:sz="0" w:space="0" w:color="auto"/>
                <w:right w:val="none" w:sz="0" w:space="0" w:color="auto"/>
              </w:divBdr>
            </w:div>
            <w:div w:id="216551807">
              <w:marLeft w:val="0"/>
              <w:marRight w:val="0"/>
              <w:marTop w:val="0"/>
              <w:marBottom w:val="0"/>
              <w:divBdr>
                <w:top w:val="none" w:sz="0" w:space="0" w:color="auto"/>
                <w:left w:val="none" w:sz="0" w:space="0" w:color="auto"/>
                <w:bottom w:val="none" w:sz="0" w:space="0" w:color="auto"/>
                <w:right w:val="none" w:sz="0" w:space="0" w:color="auto"/>
              </w:divBdr>
            </w:div>
            <w:div w:id="108090629">
              <w:marLeft w:val="0"/>
              <w:marRight w:val="0"/>
              <w:marTop w:val="0"/>
              <w:marBottom w:val="0"/>
              <w:divBdr>
                <w:top w:val="none" w:sz="0" w:space="0" w:color="auto"/>
                <w:left w:val="none" w:sz="0" w:space="0" w:color="auto"/>
                <w:bottom w:val="none" w:sz="0" w:space="0" w:color="auto"/>
                <w:right w:val="none" w:sz="0" w:space="0" w:color="auto"/>
              </w:divBdr>
            </w:div>
            <w:div w:id="1194271588">
              <w:marLeft w:val="0"/>
              <w:marRight w:val="0"/>
              <w:marTop w:val="0"/>
              <w:marBottom w:val="0"/>
              <w:divBdr>
                <w:top w:val="none" w:sz="0" w:space="0" w:color="auto"/>
                <w:left w:val="none" w:sz="0" w:space="0" w:color="auto"/>
                <w:bottom w:val="none" w:sz="0" w:space="0" w:color="auto"/>
                <w:right w:val="none" w:sz="0" w:space="0" w:color="auto"/>
              </w:divBdr>
            </w:div>
            <w:div w:id="1004744352">
              <w:marLeft w:val="0"/>
              <w:marRight w:val="0"/>
              <w:marTop w:val="0"/>
              <w:marBottom w:val="0"/>
              <w:divBdr>
                <w:top w:val="none" w:sz="0" w:space="0" w:color="auto"/>
                <w:left w:val="none" w:sz="0" w:space="0" w:color="auto"/>
                <w:bottom w:val="none" w:sz="0" w:space="0" w:color="auto"/>
                <w:right w:val="none" w:sz="0" w:space="0" w:color="auto"/>
              </w:divBdr>
            </w:div>
            <w:div w:id="1361006686">
              <w:marLeft w:val="0"/>
              <w:marRight w:val="0"/>
              <w:marTop w:val="0"/>
              <w:marBottom w:val="0"/>
              <w:divBdr>
                <w:top w:val="none" w:sz="0" w:space="0" w:color="auto"/>
                <w:left w:val="none" w:sz="0" w:space="0" w:color="auto"/>
                <w:bottom w:val="none" w:sz="0" w:space="0" w:color="auto"/>
                <w:right w:val="none" w:sz="0" w:space="0" w:color="auto"/>
              </w:divBdr>
            </w:div>
            <w:div w:id="1059011395">
              <w:marLeft w:val="0"/>
              <w:marRight w:val="0"/>
              <w:marTop w:val="0"/>
              <w:marBottom w:val="0"/>
              <w:divBdr>
                <w:top w:val="none" w:sz="0" w:space="0" w:color="auto"/>
                <w:left w:val="none" w:sz="0" w:space="0" w:color="auto"/>
                <w:bottom w:val="none" w:sz="0" w:space="0" w:color="auto"/>
                <w:right w:val="none" w:sz="0" w:space="0" w:color="auto"/>
              </w:divBdr>
            </w:div>
            <w:div w:id="592976263">
              <w:marLeft w:val="0"/>
              <w:marRight w:val="0"/>
              <w:marTop w:val="0"/>
              <w:marBottom w:val="0"/>
              <w:divBdr>
                <w:top w:val="none" w:sz="0" w:space="0" w:color="auto"/>
                <w:left w:val="none" w:sz="0" w:space="0" w:color="auto"/>
                <w:bottom w:val="none" w:sz="0" w:space="0" w:color="auto"/>
                <w:right w:val="none" w:sz="0" w:space="0" w:color="auto"/>
              </w:divBdr>
            </w:div>
            <w:div w:id="1680964588">
              <w:marLeft w:val="0"/>
              <w:marRight w:val="0"/>
              <w:marTop w:val="0"/>
              <w:marBottom w:val="0"/>
              <w:divBdr>
                <w:top w:val="none" w:sz="0" w:space="0" w:color="auto"/>
                <w:left w:val="none" w:sz="0" w:space="0" w:color="auto"/>
                <w:bottom w:val="none" w:sz="0" w:space="0" w:color="auto"/>
                <w:right w:val="none" w:sz="0" w:space="0" w:color="auto"/>
              </w:divBdr>
            </w:div>
            <w:div w:id="785780684">
              <w:marLeft w:val="0"/>
              <w:marRight w:val="0"/>
              <w:marTop w:val="0"/>
              <w:marBottom w:val="0"/>
              <w:divBdr>
                <w:top w:val="none" w:sz="0" w:space="0" w:color="auto"/>
                <w:left w:val="none" w:sz="0" w:space="0" w:color="auto"/>
                <w:bottom w:val="none" w:sz="0" w:space="0" w:color="auto"/>
                <w:right w:val="none" w:sz="0" w:space="0" w:color="auto"/>
              </w:divBdr>
            </w:div>
            <w:div w:id="566301071">
              <w:marLeft w:val="0"/>
              <w:marRight w:val="0"/>
              <w:marTop w:val="0"/>
              <w:marBottom w:val="0"/>
              <w:divBdr>
                <w:top w:val="none" w:sz="0" w:space="0" w:color="auto"/>
                <w:left w:val="none" w:sz="0" w:space="0" w:color="auto"/>
                <w:bottom w:val="none" w:sz="0" w:space="0" w:color="auto"/>
                <w:right w:val="none" w:sz="0" w:space="0" w:color="auto"/>
              </w:divBdr>
            </w:div>
            <w:div w:id="538592104">
              <w:marLeft w:val="0"/>
              <w:marRight w:val="0"/>
              <w:marTop w:val="0"/>
              <w:marBottom w:val="0"/>
              <w:divBdr>
                <w:top w:val="none" w:sz="0" w:space="0" w:color="auto"/>
                <w:left w:val="none" w:sz="0" w:space="0" w:color="auto"/>
                <w:bottom w:val="none" w:sz="0" w:space="0" w:color="auto"/>
                <w:right w:val="none" w:sz="0" w:space="0" w:color="auto"/>
              </w:divBdr>
            </w:div>
            <w:div w:id="354692200">
              <w:marLeft w:val="0"/>
              <w:marRight w:val="0"/>
              <w:marTop w:val="0"/>
              <w:marBottom w:val="0"/>
              <w:divBdr>
                <w:top w:val="none" w:sz="0" w:space="0" w:color="auto"/>
                <w:left w:val="none" w:sz="0" w:space="0" w:color="auto"/>
                <w:bottom w:val="none" w:sz="0" w:space="0" w:color="auto"/>
                <w:right w:val="none" w:sz="0" w:space="0" w:color="auto"/>
              </w:divBdr>
            </w:div>
            <w:div w:id="600600696">
              <w:marLeft w:val="0"/>
              <w:marRight w:val="0"/>
              <w:marTop w:val="0"/>
              <w:marBottom w:val="0"/>
              <w:divBdr>
                <w:top w:val="none" w:sz="0" w:space="0" w:color="auto"/>
                <w:left w:val="none" w:sz="0" w:space="0" w:color="auto"/>
                <w:bottom w:val="none" w:sz="0" w:space="0" w:color="auto"/>
                <w:right w:val="none" w:sz="0" w:space="0" w:color="auto"/>
              </w:divBdr>
            </w:div>
            <w:div w:id="1288968145">
              <w:marLeft w:val="0"/>
              <w:marRight w:val="0"/>
              <w:marTop w:val="0"/>
              <w:marBottom w:val="0"/>
              <w:divBdr>
                <w:top w:val="none" w:sz="0" w:space="0" w:color="auto"/>
                <w:left w:val="none" w:sz="0" w:space="0" w:color="auto"/>
                <w:bottom w:val="none" w:sz="0" w:space="0" w:color="auto"/>
                <w:right w:val="none" w:sz="0" w:space="0" w:color="auto"/>
              </w:divBdr>
            </w:div>
            <w:div w:id="1039819970">
              <w:marLeft w:val="0"/>
              <w:marRight w:val="0"/>
              <w:marTop w:val="0"/>
              <w:marBottom w:val="0"/>
              <w:divBdr>
                <w:top w:val="none" w:sz="0" w:space="0" w:color="auto"/>
                <w:left w:val="none" w:sz="0" w:space="0" w:color="auto"/>
                <w:bottom w:val="none" w:sz="0" w:space="0" w:color="auto"/>
                <w:right w:val="none" w:sz="0" w:space="0" w:color="auto"/>
              </w:divBdr>
            </w:div>
            <w:div w:id="283923752">
              <w:marLeft w:val="0"/>
              <w:marRight w:val="0"/>
              <w:marTop w:val="0"/>
              <w:marBottom w:val="0"/>
              <w:divBdr>
                <w:top w:val="none" w:sz="0" w:space="0" w:color="auto"/>
                <w:left w:val="none" w:sz="0" w:space="0" w:color="auto"/>
                <w:bottom w:val="none" w:sz="0" w:space="0" w:color="auto"/>
                <w:right w:val="none" w:sz="0" w:space="0" w:color="auto"/>
              </w:divBdr>
            </w:div>
            <w:div w:id="1917325999">
              <w:marLeft w:val="0"/>
              <w:marRight w:val="0"/>
              <w:marTop w:val="0"/>
              <w:marBottom w:val="0"/>
              <w:divBdr>
                <w:top w:val="none" w:sz="0" w:space="0" w:color="auto"/>
                <w:left w:val="none" w:sz="0" w:space="0" w:color="auto"/>
                <w:bottom w:val="none" w:sz="0" w:space="0" w:color="auto"/>
                <w:right w:val="none" w:sz="0" w:space="0" w:color="auto"/>
              </w:divBdr>
            </w:div>
            <w:div w:id="1550192193">
              <w:marLeft w:val="0"/>
              <w:marRight w:val="0"/>
              <w:marTop w:val="0"/>
              <w:marBottom w:val="0"/>
              <w:divBdr>
                <w:top w:val="none" w:sz="0" w:space="0" w:color="auto"/>
                <w:left w:val="none" w:sz="0" w:space="0" w:color="auto"/>
                <w:bottom w:val="none" w:sz="0" w:space="0" w:color="auto"/>
                <w:right w:val="none" w:sz="0" w:space="0" w:color="auto"/>
              </w:divBdr>
            </w:div>
            <w:div w:id="1781990739">
              <w:marLeft w:val="0"/>
              <w:marRight w:val="0"/>
              <w:marTop w:val="0"/>
              <w:marBottom w:val="0"/>
              <w:divBdr>
                <w:top w:val="none" w:sz="0" w:space="0" w:color="auto"/>
                <w:left w:val="none" w:sz="0" w:space="0" w:color="auto"/>
                <w:bottom w:val="none" w:sz="0" w:space="0" w:color="auto"/>
                <w:right w:val="none" w:sz="0" w:space="0" w:color="auto"/>
              </w:divBdr>
            </w:div>
            <w:div w:id="1301501620">
              <w:marLeft w:val="0"/>
              <w:marRight w:val="0"/>
              <w:marTop w:val="0"/>
              <w:marBottom w:val="0"/>
              <w:divBdr>
                <w:top w:val="none" w:sz="0" w:space="0" w:color="auto"/>
                <w:left w:val="none" w:sz="0" w:space="0" w:color="auto"/>
                <w:bottom w:val="none" w:sz="0" w:space="0" w:color="auto"/>
                <w:right w:val="none" w:sz="0" w:space="0" w:color="auto"/>
              </w:divBdr>
            </w:div>
            <w:div w:id="1736777778">
              <w:marLeft w:val="0"/>
              <w:marRight w:val="0"/>
              <w:marTop w:val="0"/>
              <w:marBottom w:val="0"/>
              <w:divBdr>
                <w:top w:val="none" w:sz="0" w:space="0" w:color="auto"/>
                <w:left w:val="none" w:sz="0" w:space="0" w:color="auto"/>
                <w:bottom w:val="none" w:sz="0" w:space="0" w:color="auto"/>
                <w:right w:val="none" w:sz="0" w:space="0" w:color="auto"/>
              </w:divBdr>
            </w:div>
            <w:div w:id="747727425">
              <w:marLeft w:val="0"/>
              <w:marRight w:val="0"/>
              <w:marTop w:val="0"/>
              <w:marBottom w:val="0"/>
              <w:divBdr>
                <w:top w:val="none" w:sz="0" w:space="0" w:color="auto"/>
                <w:left w:val="none" w:sz="0" w:space="0" w:color="auto"/>
                <w:bottom w:val="none" w:sz="0" w:space="0" w:color="auto"/>
                <w:right w:val="none" w:sz="0" w:space="0" w:color="auto"/>
              </w:divBdr>
            </w:div>
            <w:div w:id="1863544585">
              <w:marLeft w:val="0"/>
              <w:marRight w:val="0"/>
              <w:marTop w:val="0"/>
              <w:marBottom w:val="0"/>
              <w:divBdr>
                <w:top w:val="none" w:sz="0" w:space="0" w:color="auto"/>
                <w:left w:val="none" w:sz="0" w:space="0" w:color="auto"/>
                <w:bottom w:val="none" w:sz="0" w:space="0" w:color="auto"/>
                <w:right w:val="none" w:sz="0" w:space="0" w:color="auto"/>
              </w:divBdr>
            </w:div>
            <w:div w:id="1508012846">
              <w:marLeft w:val="0"/>
              <w:marRight w:val="0"/>
              <w:marTop w:val="0"/>
              <w:marBottom w:val="0"/>
              <w:divBdr>
                <w:top w:val="none" w:sz="0" w:space="0" w:color="auto"/>
                <w:left w:val="none" w:sz="0" w:space="0" w:color="auto"/>
                <w:bottom w:val="none" w:sz="0" w:space="0" w:color="auto"/>
                <w:right w:val="none" w:sz="0" w:space="0" w:color="auto"/>
              </w:divBdr>
            </w:div>
            <w:div w:id="1520194682">
              <w:marLeft w:val="0"/>
              <w:marRight w:val="0"/>
              <w:marTop w:val="0"/>
              <w:marBottom w:val="0"/>
              <w:divBdr>
                <w:top w:val="none" w:sz="0" w:space="0" w:color="auto"/>
                <w:left w:val="none" w:sz="0" w:space="0" w:color="auto"/>
                <w:bottom w:val="none" w:sz="0" w:space="0" w:color="auto"/>
                <w:right w:val="none" w:sz="0" w:space="0" w:color="auto"/>
              </w:divBdr>
            </w:div>
            <w:div w:id="1549337625">
              <w:marLeft w:val="0"/>
              <w:marRight w:val="0"/>
              <w:marTop w:val="0"/>
              <w:marBottom w:val="0"/>
              <w:divBdr>
                <w:top w:val="none" w:sz="0" w:space="0" w:color="auto"/>
                <w:left w:val="none" w:sz="0" w:space="0" w:color="auto"/>
                <w:bottom w:val="none" w:sz="0" w:space="0" w:color="auto"/>
                <w:right w:val="none" w:sz="0" w:space="0" w:color="auto"/>
              </w:divBdr>
            </w:div>
            <w:div w:id="1153061613">
              <w:marLeft w:val="0"/>
              <w:marRight w:val="0"/>
              <w:marTop w:val="0"/>
              <w:marBottom w:val="0"/>
              <w:divBdr>
                <w:top w:val="none" w:sz="0" w:space="0" w:color="auto"/>
                <w:left w:val="none" w:sz="0" w:space="0" w:color="auto"/>
                <w:bottom w:val="none" w:sz="0" w:space="0" w:color="auto"/>
                <w:right w:val="none" w:sz="0" w:space="0" w:color="auto"/>
              </w:divBdr>
            </w:div>
            <w:div w:id="1797019480">
              <w:marLeft w:val="0"/>
              <w:marRight w:val="0"/>
              <w:marTop w:val="0"/>
              <w:marBottom w:val="0"/>
              <w:divBdr>
                <w:top w:val="none" w:sz="0" w:space="0" w:color="auto"/>
                <w:left w:val="none" w:sz="0" w:space="0" w:color="auto"/>
                <w:bottom w:val="none" w:sz="0" w:space="0" w:color="auto"/>
                <w:right w:val="none" w:sz="0" w:space="0" w:color="auto"/>
              </w:divBdr>
            </w:div>
            <w:div w:id="1613825827">
              <w:marLeft w:val="0"/>
              <w:marRight w:val="0"/>
              <w:marTop w:val="0"/>
              <w:marBottom w:val="0"/>
              <w:divBdr>
                <w:top w:val="none" w:sz="0" w:space="0" w:color="auto"/>
                <w:left w:val="none" w:sz="0" w:space="0" w:color="auto"/>
                <w:bottom w:val="none" w:sz="0" w:space="0" w:color="auto"/>
                <w:right w:val="none" w:sz="0" w:space="0" w:color="auto"/>
              </w:divBdr>
            </w:div>
            <w:div w:id="1494569409">
              <w:marLeft w:val="0"/>
              <w:marRight w:val="0"/>
              <w:marTop w:val="0"/>
              <w:marBottom w:val="0"/>
              <w:divBdr>
                <w:top w:val="none" w:sz="0" w:space="0" w:color="auto"/>
                <w:left w:val="none" w:sz="0" w:space="0" w:color="auto"/>
                <w:bottom w:val="none" w:sz="0" w:space="0" w:color="auto"/>
                <w:right w:val="none" w:sz="0" w:space="0" w:color="auto"/>
              </w:divBdr>
            </w:div>
            <w:div w:id="34429989">
              <w:marLeft w:val="0"/>
              <w:marRight w:val="0"/>
              <w:marTop w:val="0"/>
              <w:marBottom w:val="0"/>
              <w:divBdr>
                <w:top w:val="none" w:sz="0" w:space="0" w:color="auto"/>
                <w:left w:val="none" w:sz="0" w:space="0" w:color="auto"/>
                <w:bottom w:val="none" w:sz="0" w:space="0" w:color="auto"/>
                <w:right w:val="none" w:sz="0" w:space="0" w:color="auto"/>
              </w:divBdr>
            </w:div>
            <w:div w:id="653221973">
              <w:marLeft w:val="0"/>
              <w:marRight w:val="0"/>
              <w:marTop w:val="0"/>
              <w:marBottom w:val="0"/>
              <w:divBdr>
                <w:top w:val="none" w:sz="0" w:space="0" w:color="auto"/>
                <w:left w:val="none" w:sz="0" w:space="0" w:color="auto"/>
                <w:bottom w:val="none" w:sz="0" w:space="0" w:color="auto"/>
                <w:right w:val="none" w:sz="0" w:space="0" w:color="auto"/>
              </w:divBdr>
            </w:div>
            <w:div w:id="1156459892">
              <w:marLeft w:val="0"/>
              <w:marRight w:val="0"/>
              <w:marTop w:val="0"/>
              <w:marBottom w:val="0"/>
              <w:divBdr>
                <w:top w:val="none" w:sz="0" w:space="0" w:color="auto"/>
                <w:left w:val="none" w:sz="0" w:space="0" w:color="auto"/>
                <w:bottom w:val="none" w:sz="0" w:space="0" w:color="auto"/>
                <w:right w:val="none" w:sz="0" w:space="0" w:color="auto"/>
              </w:divBdr>
            </w:div>
            <w:div w:id="1149058619">
              <w:marLeft w:val="0"/>
              <w:marRight w:val="0"/>
              <w:marTop w:val="0"/>
              <w:marBottom w:val="0"/>
              <w:divBdr>
                <w:top w:val="none" w:sz="0" w:space="0" w:color="auto"/>
                <w:left w:val="none" w:sz="0" w:space="0" w:color="auto"/>
                <w:bottom w:val="none" w:sz="0" w:space="0" w:color="auto"/>
                <w:right w:val="none" w:sz="0" w:space="0" w:color="auto"/>
              </w:divBdr>
            </w:div>
            <w:div w:id="1776510766">
              <w:marLeft w:val="0"/>
              <w:marRight w:val="0"/>
              <w:marTop w:val="0"/>
              <w:marBottom w:val="0"/>
              <w:divBdr>
                <w:top w:val="none" w:sz="0" w:space="0" w:color="auto"/>
                <w:left w:val="none" w:sz="0" w:space="0" w:color="auto"/>
                <w:bottom w:val="none" w:sz="0" w:space="0" w:color="auto"/>
                <w:right w:val="none" w:sz="0" w:space="0" w:color="auto"/>
              </w:divBdr>
            </w:div>
            <w:div w:id="1773623731">
              <w:marLeft w:val="0"/>
              <w:marRight w:val="0"/>
              <w:marTop w:val="0"/>
              <w:marBottom w:val="0"/>
              <w:divBdr>
                <w:top w:val="none" w:sz="0" w:space="0" w:color="auto"/>
                <w:left w:val="none" w:sz="0" w:space="0" w:color="auto"/>
                <w:bottom w:val="none" w:sz="0" w:space="0" w:color="auto"/>
                <w:right w:val="none" w:sz="0" w:space="0" w:color="auto"/>
              </w:divBdr>
            </w:div>
            <w:div w:id="978922623">
              <w:marLeft w:val="0"/>
              <w:marRight w:val="0"/>
              <w:marTop w:val="0"/>
              <w:marBottom w:val="0"/>
              <w:divBdr>
                <w:top w:val="none" w:sz="0" w:space="0" w:color="auto"/>
                <w:left w:val="none" w:sz="0" w:space="0" w:color="auto"/>
                <w:bottom w:val="none" w:sz="0" w:space="0" w:color="auto"/>
                <w:right w:val="none" w:sz="0" w:space="0" w:color="auto"/>
              </w:divBdr>
            </w:div>
            <w:div w:id="354425218">
              <w:marLeft w:val="0"/>
              <w:marRight w:val="0"/>
              <w:marTop w:val="0"/>
              <w:marBottom w:val="0"/>
              <w:divBdr>
                <w:top w:val="none" w:sz="0" w:space="0" w:color="auto"/>
                <w:left w:val="none" w:sz="0" w:space="0" w:color="auto"/>
                <w:bottom w:val="none" w:sz="0" w:space="0" w:color="auto"/>
                <w:right w:val="none" w:sz="0" w:space="0" w:color="auto"/>
              </w:divBdr>
            </w:div>
            <w:div w:id="790125264">
              <w:marLeft w:val="0"/>
              <w:marRight w:val="0"/>
              <w:marTop w:val="0"/>
              <w:marBottom w:val="0"/>
              <w:divBdr>
                <w:top w:val="none" w:sz="0" w:space="0" w:color="auto"/>
                <w:left w:val="none" w:sz="0" w:space="0" w:color="auto"/>
                <w:bottom w:val="none" w:sz="0" w:space="0" w:color="auto"/>
                <w:right w:val="none" w:sz="0" w:space="0" w:color="auto"/>
              </w:divBdr>
            </w:div>
            <w:div w:id="61870910">
              <w:marLeft w:val="0"/>
              <w:marRight w:val="0"/>
              <w:marTop w:val="0"/>
              <w:marBottom w:val="0"/>
              <w:divBdr>
                <w:top w:val="none" w:sz="0" w:space="0" w:color="auto"/>
                <w:left w:val="none" w:sz="0" w:space="0" w:color="auto"/>
                <w:bottom w:val="none" w:sz="0" w:space="0" w:color="auto"/>
                <w:right w:val="none" w:sz="0" w:space="0" w:color="auto"/>
              </w:divBdr>
            </w:div>
            <w:div w:id="1274827055">
              <w:marLeft w:val="0"/>
              <w:marRight w:val="0"/>
              <w:marTop w:val="0"/>
              <w:marBottom w:val="0"/>
              <w:divBdr>
                <w:top w:val="none" w:sz="0" w:space="0" w:color="auto"/>
                <w:left w:val="none" w:sz="0" w:space="0" w:color="auto"/>
                <w:bottom w:val="none" w:sz="0" w:space="0" w:color="auto"/>
                <w:right w:val="none" w:sz="0" w:space="0" w:color="auto"/>
              </w:divBdr>
            </w:div>
            <w:div w:id="508913838">
              <w:marLeft w:val="0"/>
              <w:marRight w:val="0"/>
              <w:marTop w:val="0"/>
              <w:marBottom w:val="0"/>
              <w:divBdr>
                <w:top w:val="none" w:sz="0" w:space="0" w:color="auto"/>
                <w:left w:val="none" w:sz="0" w:space="0" w:color="auto"/>
                <w:bottom w:val="none" w:sz="0" w:space="0" w:color="auto"/>
                <w:right w:val="none" w:sz="0" w:space="0" w:color="auto"/>
              </w:divBdr>
            </w:div>
            <w:div w:id="1941527517">
              <w:marLeft w:val="0"/>
              <w:marRight w:val="0"/>
              <w:marTop w:val="0"/>
              <w:marBottom w:val="0"/>
              <w:divBdr>
                <w:top w:val="none" w:sz="0" w:space="0" w:color="auto"/>
                <w:left w:val="none" w:sz="0" w:space="0" w:color="auto"/>
                <w:bottom w:val="none" w:sz="0" w:space="0" w:color="auto"/>
                <w:right w:val="none" w:sz="0" w:space="0" w:color="auto"/>
              </w:divBdr>
            </w:div>
            <w:div w:id="1521241869">
              <w:marLeft w:val="0"/>
              <w:marRight w:val="0"/>
              <w:marTop w:val="0"/>
              <w:marBottom w:val="0"/>
              <w:divBdr>
                <w:top w:val="none" w:sz="0" w:space="0" w:color="auto"/>
                <w:left w:val="none" w:sz="0" w:space="0" w:color="auto"/>
                <w:bottom w:val="none" w:sz="0" w:space="0" w:color="auto"/>
                <w:right w:val="none" w:sz="0" w:space="0" w:color="auto"/>
              </w:divBdr>
            </w:div>
            <w:div w:id="1481269304">
              <w:marLeft w:val="0"/>
              <w:marRight w:val="0"/>
              <w:marTop w:val="0"/>
              <w:marBottom w:val="0"/>
              <w:divBdr>
                <w:top w:val="none" w:sz="0" w:space="0" w:color="auto"/>
                <w:left w:val="none" w:sz="0" w:space="0" w:color="auto"/>
                <w:bottom w:val="none" w:sz="0" w:space="0" w:color="auto"/>
                <w:right w:val="none" w:sz="0" w:space="0" w:color="auto"/>
              </w:divBdr>
            </w:div>
            <w:div w:id="1554541532">
              <w:marLeft w:val="0"/>
              <w:marRight w:val="0"/>
              <w:marTop w:val="0"/>
              <w:marBottom w:val="0"/>
              <w:divBdr>
                <w:top w:val="none" w:sz="0" w:space="0" w:color="auto"/>
                <w:left w:val="none" w:sz="0" w:space="0" w:color="auto"/>
                <w:bottom w:val="none" w:sz="0" w:space="0" w:color="auto"/>
                <w:right w:val="none" w:sz="0" w:space="0" w:color="auto"/>
              </w:divBdr>
            </w:div>
            <w:div w:id="1928884372">
              <w:marLeft w:val="0"/>
              <w:marRight w:val="0"/>
              <w:marTop w:val="0"/>
              <w:marBottom w:val="0"/>
              <w:divBdr>
                <w:top w:val="none" w:sz="0" w:space="0" w:color="auto"/>
                <w:left w:val="none" w:sz="0" w:space="0" w:color="auto"/>
                <w:bottom w:val="none" w:sz="0" w:space="0" w:color="auto"/>
                <w:right w:val="none" w:sz="0" w:space="0" w:color="auto"/>
              </w:divBdr>
            </w:div>
            <w:div w:id="66416967">
              <w:marLeft w:val="0"/>
              <w:marRight w:val="0"/>
              <w:marTop w:val="0"/>
              <w:marBottom w:val="0"/>
              <w:divBdr>
                <w:top w:val="none" w:sz="0" w:space="0" w:color="auto"/>
                <w:left w:val="none" w:sz="0" w:space="0" w:color="auto"/>
                <w:bottom w:val="none" w:sz="0" w:space="0" w:color="auto"/>
                <w:right w:val="none" w:sz="0" w:space="0" w:color="auto"/>
              </w:divBdr>
            </w:div>
            <w:div w:id="1564944581">
              <w:marLeft w:val="0"/>
              <w:marRight w:val="0"/>
              <w:marTop w:val="0"/>
              <w:marBottom w:val="0"/>
              <w:divBdr>
                <w:top w:val="none" w:sz="0" w:space="0" w:color="auto"/>
                <w:left w:val="none" w:sz="0" w:space="0" w:color="auto"/>
                <w:bottom w:val="none" w:sz="0" w:space="0" w:color="auto"/>
                <w:right w:val="none" w:sz="0" w:space="0" w:color="auto"/>
              </w:divBdr>
            </w:div>
            <w:div w:id="610279643">
              <w:marLeft w:val="0"/>
              <w:marRight w:val="0"/>
              <w:marTop w:val="0"/>
              <w:marBottom w:val="0"/>
              <w:divBdr>
                <w:top w:val="none" w:sz="0" w:space="0" w:color="auto"/>
                <w:left w:val="none" w:sz="0" w:space="0" w:color="auto"/>
                <w:bottom w:val="none" w:sz="0" w:space="0" w:color="auto"/>
                <w:right w:val="none" w:sz="0" w:space="0" w:color="auto"/>
              </w:divBdr>
            </w:div>
            <w:div w:id="209655484">
              <w:marLeft w:val="0"/>
              <w:marRight w:val="0"/>
              <w:marTop w:val="0"/>
              <w:marBottom w:val="0"/>
              <w:divBdr>
                <w:top w:val="none" w:sz="0" w:space="0" w:color="auto"/>
                <w:left w:val="none" w:sz="0" w:space="0" w:color="auto"/>
                <w:bottom w:val="none" w:sz="0" w:space="0" w:color="auto"/>
                <w:right w:val="none" w:sz="0" w:space="0" w:color="auto"/>
              </w:divBdr>
            </w:div>
            <w:div w:id="1152061321">
              <w:marLeft w:val="0"/>
              <w:marRight w:val="0"/>
              <w:marTop w:val="0"/>
              <w:marBottom w:val="0"/>
              <w:divBdr>
                <w:top w:val="none" w:sz="0" w:space="0" w:color="auto"/>
                <w:left w:val="none" w:sz="0" w:space="0" w:color="auto"/>
                <w:bottom w:val="none" w:sz="0" w:space="0" w:color="auto"/>
                <w:right w:val="none" w:sz="0" w:space="0" w:color="auto"/>
              </w:divBdr>
            </w:div>
            <w:div w:id="111870721">
              <w:marLeft w:val="0"/>
              <w:marRight w:val="0"/>
              <w:marTop w:val="0"/>
              <w:marBottom w:val="0"/>
              <w:divBdr>
                <w:top w:val="none" w:sz="0" w:space="0" w:color="auto"/>
                <w:left w:val="none" w:sz="0" w:space="0" w:color="auto"/>
                <w:bottom w:val="none" w:sz="0" w:space="0" w:color="auto"/>
                <w:right w:val="none" w:sz="0" w:space="0" w:color="auto"/>
              </w:divBdr>
            </w:div>
            <w:div w:id="1136793871">
              <w:marLeft w:val="0"/>
              <w:marRight w:val="0"/>
              <w:marTop w:val="0"/>
              <w:marBottom w:val="0"/>
              <w:divBdr>
                <w:top w:val="none" w:sz="0" w:space="0" w:color="auto"/>
                <w:left w:val="none" w:sz="0" w:space="0" w:color="auto"/>
                <w:bottom w:val="none" w:sz="0" w:space="0" w:color="auto"/>
                <w:right w:val="none" w:sz="0" w:space="0" w:color="auto"/>
              </w:divBdr>
            </w:div>
            <w:div w:id="1470004772">
              <w:marLeft w:val="0"/>
              <w:marRight w:val="0"/>
              <w:marTop w:val="0"/>
              <w:marBottom w:val="0"/>
              <w:divBdr>
                <w:top w:val="none" w:sz="0" w:space="0" w:color="auto"/>
                <w:left w:val="none" w:sz="0" w:space="0" w:color="auto"/>
                <w:bottom w:val="none" w:sz="0" w:space="0" w:color="auto"/>
                <w:right w:val="none" w:sz="0" w:space="0" w:color="auto"/>
              </w:divBdr>
            </w:div>
            <w:div w:id="1271356566">
              <w:marLeft w:val="0"/>
              <w:marRight w:val="0"/>
              <w:marTop w:val="0"/>
              <w:marBottom w:val="0"/>
              <w:divBdr>
                <w:top w:val="none" w:sz="0" w:space="0" w:color="auto"/>
                <w:left w:val="none" w:sz="0" w:space="0" w:color="auto"/>
                <w:bottom w:val="none" w:sz="0" w:space="0" w:color="auto"/>
                <w:right w:val="none" w:sz="0" w:space="0" w:color="auto"/>
              </w:divBdr>
            </w:div>
            <w:div w:id="285478052">
              <w:marLeft w:val="0"/>
              <w:marRight w:val="0"/>
              <w:marTop w:val="0"/>
              <w:marBottom w:val="0"/>
              <w:divBdr>
                <w:top w:val="none" w:sz="0" w:space="0" w:color="auto"/>
                <w:left w:val="none" w:sz="0" w:space="0" w:color="auto"/>
                <w:bottom w:val="none" w:sz="0" w:space="0" w:color="auto"/>
                <w:right w:val="none" w:sz="0" w:space="0" w:color="auto"/>
              </w:divBdr>
            </w:div>
            <w:div w:id="100881725">
              <w:marLeft w:val="0"/>
              <w:marRight w:val="0"/>
              <w:marTop w:val="0"/>
              <w:marBottom w:val="0"/>
              <w:divBdr>
                <w:top w:val="none" w:sz="0" w:space="0" w:color="auto"/>
                <w:left w:val="none" w:sz="0" w:space="0" w:color="auto"/>
                <w:bottom w:val="none" w:sz="0" w:space="0" w:color="auto"/>
                <w:right w:val="none" w:sz="0" w:space="0" w:color="auto"/>
              </w:divBdr>
            </w:div>
            <w:div w:id="691759169">
              <w:marLeft w:val="0"/>
              <w:marRight w:val="0"/>
              <w:marTop w:val="0"/>
              <w:marBottom w:val="0"/>
              <w:divBdr>
                <w:top w:val="none" w:sz="0" w:space="0" w:color="auto"/>
                <w:left w:val="none" w:sz="0" w:space="0" w:color="auto"/>
                <w:bottom w:val="none" w:sz="0" w:space="0" w:color="auto"/>
                <w:right w:val="none" w:sz="0" w:space="0" w:color="auto"/>
              </w:divBdr>
            </w:div>
            <w:div w:id="490217026">
              <w:marLeft w:val="0"/>
              <w:marRight w:val="0"/>
              <w:marTop w:val="0"/>
              <w:marBottom w:val="0"/>
              <w:divBdr>
                <w:top w:val="none" w:sz="0" w:space="0" w:color="auto"/>
                <w:left w:val="none" w:sz="0" w:space="0" w:color="auto"/>
                <w:bottom w:val="none" w:sz="0" w:space="0" w:color="auto"/>
                <w:right w:val="none" w:sz="0" w:space="0" w:color="auto"/>
              </w:divBdr>
            </w:div>
            <w:div w:id="1747725794">
              <w:marLeft w:val="0"/>
              <w:marRight w:val="0"/>
              <w:marTop w:val="0"/>
              <w:marBottom w:val="0"/>
              <w:divBdr>
                <w:top w:val="none" w:sz="0" w:space="0" w:color="auto"/>
                <w:left w:val="none" w:sz="0" w:space="0" w:color="auto"/>
                <w:bottom w:val="none" w:sz="0" w:space="0" w:color="auto"/>
                <w:right w:val="none" w:sz="0" w:space="0" w:color="auto"/>
              </w:divBdr>
            </w:div>
            <w:div w:id="1232808558">
              <w:marLeft w:val="0"/>
              <w:marRight w:val="0"/>
              <w:marTop w:val="0"/>
              <w:marBottom w:val="0"/>
              <w:divBdr>
                <w:top w:val="none" w:sz="0" w:space="0" w:color="auto"/>
                <w:left w:val="none" w:sz="0" w:space="0" w:color="auto"/>
                <w:bottom w:val="none" w:sz="0" w:space="0" w:color="auto"/>
                <w:right w:val="none" w:sz="0" w:space="0" w:color="auto"/>
              </w:divBdr>
            </w:div>
            <w:div w:id="1301157867">
              <w:marLeft w:val="0"/>
              <w:marRight w:val="0"/>
              <w:marTop w:val="0"/>
              <w:marBottom w:val="0"/>
              <w:divBdr>
                <w:top w:val="none" w:sz="0" w:space="0" w:color="auto"/>
                <w:left w:val="none" w:sz="0" w:space="0" w:color="auto"/>
                <w:bottom w:val="none" w:sz="0" w:space="0" w:color="auto"/>
                <w:right w:val="none" w:sz="0" w:space="0" w:color="auto"/>
              </w:divBdr>
            </w:div>
            <w:div w:id="517475813">
              <w:marLeft w:val="0"/>
              <w:marRight w:val="0"/>
              <w:marTop w:val="0"/>
              <w:marBottom w:val="0"/>
              <w:divBdr>
                <w:top w:val="none" w:sz="0" w:space="0" w:color="auto"/>
                <w:left w:val="none" w:sz="0" w:space="0" w:color="auto"/>
                <w:bottom w:val="none" w:sz="0" w:space="0" w:color="auto"/>
                <w:right w:val="none" w:sz="0" w:space="0" w:color="auto"/>
              </w:divBdr>
            </w:div>
            <w:div w:id="667248569">
              <w:marLeft w:val="0"/>
              <w:marRight w:val="0"/>
              <w:marTop w:val="0"/>
              <w:marBottom w:val="0"/>
              <w:divBdr>
                <w:top w:val="none" w:sz="0" w:space="0" w:color="auto"/>
                <w:left w:val="none" w:sz="0" w:space="0" w:color="auto"/>
                <w:bottom w:val="none" w:sz="0" w:space="0" w:color="auto"/>
                <w:right w:val="none" w:sz="0" w:space="0" w:color="auto"/>
              </w:divBdr>
            </w:div>
            <w:div w:id="1385834308">
              <w:marLeft w:val="0"/>
              <w:marRight w:val="0"/>
              <w:marTop w:val="0"/>
              <w:marBottom w:val="0"/>
              <w:divBdr>
                <w:top w:val="none" w:sz="0" w:space="0" w:color="auto"/>
                <w:left w:val="none" w:sz="0" w:space="0" w:color="auto"/>
                <w:bottom w:val="none" w:sz="0" w:space="0" w:color="auto"/>
                <w:right w:val="none" w:sz="0" w:space="0" w:color="auto"/>
              </w:divBdr>
            </w:div>
            <w:div w:id="2009870616">
              <w:marLeft w:val="0"/>
              <w:marRight w:val="0"/>
              <w:marTop w:val="0"/>
              <w:marBottom w:val="0"/>
              <w:divBdr>
                <w:top w:val="none" w:sz="0" w:space="0" w:color="auto"/>
                <w:left w:val="none" w:sz="0" w:space="0" w:color="auto"/>
                <w:bottom w:val="none" w:sz="0" w:space="0" w:color="auto"/>
                <w:right w:val="none" w:sz="0" w:space="0" w:color="auto"/>
              </w:divBdr>
            </w:div>
            <w:div w:id="2073962699">
              <w:marLeft w:val="0"/>
              <w:marRight w:val="0"/>
              <w:marTop w:val="0"/>
              <w:marBottom w:val="0"/>
              <w:divBdr>
                <w:top w:val="none" w:sz="0" w:space="0" w:color="auto"/>
                <w:left w:val="none" w:sz="0" w:space="0" w:color="auto"/>
                <w:bottom w:val="none" w:sz="0" w:space="0" w:color="auto"/>
                <w:right w:val="none" w:sz="0" w:space="0" w:color="auto"/>
              </w:divBdr>
            </w:div>
            <w:div w:id="235822407">
              <w:marLeft w:val="0"/>
              <w:marRight w:val="0"/>
              <w:marTop w:val="0"/>
              <w:marBottom w:val="0"/>
              <w:divBdr>
                <w:top w:val="none" w:sz="0" w:space="0" w:color="auto"/>
                <w:left w:val="none" w:sz="0" w:space="0" w:color="auto"/>
                <w:bottom w:val="none" w:sz="0" w:space="0" w:color="auto"/>
                <w:right w:val="none" w:sz="0" w:space="0" w:color="auto"/>
              </w:divBdr>
            </w:div>
            <w:div w:id="254368388">
              <w:marLeft w:val="0"/>
              <w:marRight w:val="0"/>
              <w:marTop w:val="0"/>
              <w:marBottom w:val="0"/>
              <w:divBdr>
                <w:top w:val="none" w:sz="0" w:space="0" w:color="auto"/>
                <w:left w:val="none" w:sz="0" w:space="0" w:color="auto"/>
                <w:bottom w:val="none" w:sz="0" w:space="0" w:color="auto"/>
                <w:right w:val="none" w:sz="0" w:space="0" w:color="auto"/>
              </w:divBdr>
            </w:div>
            <w:div w:id="541135249">
              <w:marLeft w:val="0"/>
              <w:marRight w:val="0"/>
              <w:marTop w:val="0"/>
              <w:marBottom w:val="0"/>
              <w:divBdr>
                <w:top w:val="none" w:sz="0" w:space="0" w:color="auto"/>
                <w:left w:val="none" w:sz="0" w:space="0" w:color="auto"/>
                <w:bottom w:val="none" w:sz="0" w:space="0" w:color="auto"/>
                <w:right w:val="none" w:sz="0" w:space="0" w:color="auto"/>
              </w:divBdr>
            </w:div>
            <w:div w:id="1952473531">
              <w:marLeft w:val="0"/>
              <w:marRight w:val="0"/>
              <w:marTop w:val="0"/>
              <w:marBottom w:val="0"/>
              <w:divBdr>
                <w:top w:val="none" w:sz="0" w:space="0" w:color="auto"/>
                <w:left w:val="none" w:sz="0" w:space="0" w:color="auto"/>
                <w:bottom w:val="none" w:sz="0" w:space="0" w:color="auto"/>
                <w:right w:val="none" w:sz="0" w:space="0" w:color="auto"/>
              </w:divBdr>
            </w:div>
            <w:div w:id="14474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817">
      <w:bodyDiv w:val="1"/>
      <w:marLeft w:val="0"/>
      <w:marRight w:val="0"/>
      <w:marTop w:val="0"/>
      <w:marBottom w:val="0"/>
      <w:divBdr>
        <w:top w:val="none" w:sz="0" w:space="0" w:color="auto"/>
        <w:left w:val="none" w:sz="0" w:space="0" w:color="auto"/>
        <w:bottom w:val="none" w:sz="0" w:space="0" w:color="auto"/>
        <w:right w:val="none" w:sz="0" w:space="0" w:color="auto"/>
      </w:divBdr>
      <w:divsChild>
        <w:div w:id="281424160">
          <w:marLeft w:val="0"/>
          <w:marRight w:val="0"/>
          <w:marTop w:val="0"/>
          <w:marBottom w:val="0"/>
          <w:divBdr>
            <w:top w:val="none" w:sz="0" w:space="0" w:color="auto"/>
            <w:left w:val="none" w:sz="0" w:space="0" w:color="auto"/>
            <w:bottom w:val="none" w:sz="0" w:space="0" w:color="auto"/>
            <w:right w:val="none" w:sz="0" w:space="0" w:color="auto"/>
          </w:divBdr>
          <w:divsChild>
            <w:div w:id="1797992840">
              <w:marLeft w:val="0"/>
              <w:marRight w:val="0"/>
              <w:marTop w:val="0"/>
              <w:marBottom w:val="0"/>
              <w:divBdr>
                <w:top w:val="none" w:sz="0" w:space="0" w:color="auto"/>
                <w:left w:val="none" w:sz="0" w:space="0" w:color="auto"/>
                <w:bottom w:val="none" w:sz="0" w:space="0" w:color="auto"/>
                <w:right w:val="none" w:sz="0" w:space="0" w:color="auto"/>
              </w:divBdr>
            </w:div>
            <w:div w:id="430707609">
              <w:marLeft w:val="0"/>
              <w:marRight w:val="0"/>
              <w:marTop w:val="0"/>
              <w:marBottom w:val="0"/>
              <w:divBdr>
                <w:top w:val="none" w:sz="0" w:space="0" w:color="auto"/>
                <w:left w:val="none" w:sz="0" w:space="0" w:color="auto"/>
                <w:bottom w:val="none" w:sz="0" w:space="0" w:color="auto"/>
                <w:right w:val="none" w:sz="0" w:space="0" w:color="auto"/>
              </w:divBdr>
            </w:div>
            <w:div w:id="335495768">
              <w:marLeft w:val="0"/>
              <w:marRight w:val="0"/>
              <w:marTop w:val="0"/>
              <w:marBottom w:val="0"/>
              <w:divBdr>
                <w:top w:val="none" w:sz="0" w:space="0" w:color="auto"/>
                <w:left w:val="none" w:sz="0" w:space="0" w:color="auto"/>
                <w:bottom w:val="none" w:sz="0" w:space="0" w:color="auto"/>
                <w:right w:val="none" w:sz="0" w:space="0" w:color="auto"/>
              </w:divBdr>
            </w:div>
          </w:divsChild>
        </w:div>
        <w:div w:id="1547181300">
          <w:marLeft w:val="0"/>
          <w:marRight w:val="0"/>
          <w:marTop w:val="0"/>
          <w:marBottom w:val="0"/>
          <w:divBdr>
            <w:top w:val="none" w:sz="0" w:space="0" w:color="auto"/>
            <w:left w:val="none" w:sz="0" w:space="0" w:color="auto"/>
            <w:bottom w:val="none" w:sz="0" w:space="0" w:color="auto"/>
            <w:right w:val="none" w:sz="0" w:space="0" w:color="auto"/>
          </w:divBdr>
          <w:divsChild>
            <w:div w:id="2096896500">
              <w:marLeft w:val="0"/>
              <w:marRight w:val="0"/>
              <w:marTop w:val="0"/>
              <w:marBottom w:val="0"/>
              <w:divBdr>
                <w:top w:val="none" w:sz="0" w:space="0" w:color="auto"/>
                <w:left w:val="none" w:sz="0" w:space="0" w:color="auto"/>
                <w:bottom w:val="none" w:sz="0" w:space="0" w:color="auto"/>
                <w:right w:val="none" w:sz="0" w:space="0" w:color="auto"/>
              </w:divBdr>
            </w:div>
            <w:div w:id="11403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nieka2@unisa.ac.za" TargetMode="External"/><Relationship Id="rId18" Type="http://schemas.openxmlformats.org/officeDocument/2006/relationships/hyperlink" Target="http://orcid.org/0000-0002-6067-7254" TargetMode="External"/><Relationship Id="rId26" Type="http://schemas.openxmlformats.org/officeDocument/2006/relationships/hyperlink" Target="http://www.sajhrm.co.za" TargetMode="External"/><Relationship Id="rId3" Type="http://schemas.openxmlformats.org/officeDocument/2006/relationships/customXml" Target="../customXml/item3.xml"/><Relationship Id="rId21" Type="http://schemas.openxmlformats.org/officeDocument/2006/relationships/hyperlink" Target="https://www.unisa.ac.za/sites/corporate/default/Colleges/Economic-and-Management-Sciences/Schools,-departments,-bureau,-centres-&amp;-institutes/School-of-Management-Sciences/Department-of-Industrial-and-Organisational-Psychology/Masters-degrees" TargetMode="External"/><Relationship Id="rId7" Type="http://schemas.openxmlformats.org/officeDocument/2006/relationships/settings" Target="settings.xml"/><Relationship Id="rId12" Type="http://schemas.openxmlformats.org/officeDocument/2006/relationships/hyperlink" Target="http://uir.unisa.ac.za/handle/10500/25" TargetMode="External"/><Relationship Id="rId17" Type="http://schemas.openxmlformats.org/officeDocument/2006/relationships/hyperlink" Target="http://orcid.org/0000-0002-4033-1977" TargetMode="External"/><Relationship Id="rId25" Type="http://schemas.openxmlformats.org/officeDocument/2006/relationships/hyperlink" Target="http://www.sajip.co.za" TargetMode="External"/><Relationship Id="rId2" Type="http://schemas.openxmlformats.org/officeDocument/2006/relationships/customXml" Target="../customXml/item2.xml"/><Relationship Id="rId16" Type="http://schemas.openxmlformats.org/officeDocument/2006/relationships/hyperlink" Target="mailto:baloyj@unisa.ac.za" TargetMode="External"/><Relationship Id="rId20" Type="http://schemas.openxmlformats.org/officeDocument/2006/relationships/hyperlink" Target="https://www.unisa.ac.za/sites/corporate/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a.ac.za/sites/corporate/default/Colleges/Economic-and-Management-Sciences/Schools,-departments,-bureau,-centres-&amp;-institutes/School-of-Management-Sciences/Department-of-Industrial-and-Organisational-Psychology/IOP-Research-Focus-Areas" TargetMode="External"/><Relationship Id="rId24" Type="http://schemas.openxmlformats.org/officeDocument/2006/relationships/hyperlink" Target="http://www.na-businesspress.com/jlaeopen.html" TargetMode="External"/><Relationship Id="rId5" Type="http://schemas.openxmlformats.org/officeDocument/2006/relationships/numbering" Target="numbering.xml"/><Relationship Id="rId15" Type="http://schemas.openxmlformats.org/officeDocument/2006/relationships/hyperlink" Target="http://orcid.org/0000-0002-7640-9326" TargetMode="External"/><Relationship Id="rId23" Type="http://schemas.openxmlformats.org/officeDocument/2006/relationships/hyperlink" Target="https://www.springer.com/journal/1055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uir.unisa.ac.za/handle/10500/2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obls@unisa.ac.za" TargetMode="External"/><Relationship Id="rId22" Type="http://schemas.openxmlformats.org/officeDocument/2006/relationships/hyperlink" Target="https://www.unisa.ac.za/sites/corporate/default/Colleges/Economic-and-Management-Sciences/Schools,-departments,-bureau,-centres-&amp;-institutes/School-of-Management-Sciences/Department-of-Industrial-and-Organisational-Psychology/Doctoral-degrees" TargetMode="External"/><Relationship Id="rId27" Type="http://schemas.openxmlformats.org/officeDocument/2006/relationships/hyperlink" Target="http://www.informaworld.com/openurl?genre=journal&amp;issn=0958519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TaxCatchAll xmlns="c7895eab-94be-4fb4-9529-61b20bad6959" xsi:nil="true"/>
    <lcf76f155ced4ddcb4097134ff3c332f xmlns="be6039d7-2cd9-4963-93b9-9a6581d000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99AAE9878C8B428D1BBBE9AFB4153E" ma:contentTypeVersion="15" ma:contentTypeDescription="Create a new document." ma:contentTypeScope="" ma:versionID="979a96e4f3fb38bf72925a4e48ddace3">
  <xsd:schema xmlns:xsd="http://www.w3.org/2001/XMLSchema" xmlns:xs="http://www.w3.org/2001/XMLSchema" xmlns:p="http://schemas.microsoft.com/office/2006/metadata/properties" xmlns:ns2="be6039d7-2cd9-4963-93b9-9a6581d000b1" xmlns:ns3="c7895eab-94be-4fb4-9529-61b20bad6959" targetNamespace="http://schemas.microsoft.com/office/2006/metadata/properties" ma:root="true" ma:fieldsID="334488f0f3e48a7048a8e13827a13297" ns2:_="" ns3:_="">
    <xsd:import namespace="be6039d7-2cd9-4963-93b9-9a6581d000b1"/>
    <xsd:import namespace="c7895eab-94be-4fb4-9529-61b20bad6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9d7-2cd9-4963-93b9-9a6581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38c43-00a6-4459-8554-8a466ed2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95eab-94be-4fb4-9529-61b20bad6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d92826-b24a-4a77-bbac-62249a92b365}" ma:internalName="TaxCatchAll" ma:showField="CatchAllData" ma:web="c7895eab-94be-4fb4-9529-61b20bad6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1F4C5-7F5C-42C6-AA6F-EC21F0056BA4}">
  <ds:schemaRefs>
    <ds:schemaRef ds:uri="http://schemas.openxmlformats.org/officeDocument/2006/bibliography"/>
  </ds:schemaRefs>
</ds:datastoreItem>
</file>

<file path=customXml/itemProps2.xml><?xml version="1.0" encoding="utf-8"?>
<ds:datastoreItem xmlns:ds="http://schemas.openxmlformats.org/officeDocument/2006/customXml" ds:itemID="{74E36516-755C-44AD-8C4C-0C424BF42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260CFD-94DB-4C3C-BFA7-F19C598DC095}">
  <ds:schemaRefs>
    <ds:schemaRef ds:uri="http://schemas.microsoft.com/sharepoint/v3/contenttype/forms"/>
  </ds:schemaRefs>
</ds:datastoreItem>
</file>

<file path=customXml/itemProps4.xml><?xml version="1.0" encoding="utf-8"?>
<ds:datastoreItem xmlns:ds="http://schemas.openxmlformats.org/officeDocument/2006/customXml" ds:itemID="{E78544D7-FEB6-474A-91AF-D9307300E37E}"/>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van Rensburg, Mari</dc:creator>
  <cp:lastModifiedBy>Tonelli,Louise</cp:lastModifiedBy>
  <cp:revision>2</cp:revision>
  <cp:lastPrinted>2013-02-15T06:44:00Z</cp:lastPrinted>
  <dcterms:created xsi:type="dcterms:W3CDTF">2023-03-14T12:01:00Z</dcterms:created>
  <dcterms:modified xsi:type="dcterms:W3CDTF">2023-03-14T12:01:00Z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0x0101009A99AAE9878C8B428D1BBBE9AFB4153E</vt:lpwstr>
  </property>
  <property fmtid="{D5CDD505-2E9C-101B-9397-08002B2CF9AE}" pid="3" name="GrammarlyDocumentId">
    <vt:lpwstr>e36a11b3552642f7527aba06bcfd450e33d60355d188d9ace7e40f3c660a6220</vt:lpwstr>
  </property>
</Properties>
</file>